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tblInd w:w="-459" w:type="dxa"/>
        <w:tblLayout w:type="fixed"/>
        <w:tblLook w:val="0000" w:firstRow="0" w:lastRow="0" w:firstColumn="0" w:lastColumn="0" w:noHBand="0" w:noVBand="0"/>
      </w:tblPr>
      <w:tblGrid>
        <w:gridCol w:w="2429"/>
        <w:gridCol w:w="406"/>
        <w:gridCol w:w="851"/>
        <w:gridCol w:w="850"/>
        <w:gridCol w:w="851"/>
        <w:gridCol w:w="850"/>
        <w:gridCol w:w="851"/>
        <w:gridCol w:w="850"/>
        <w:gridCol w:w="851"/>
        <w:gridCol w:w="850"/>
        <w:gridCol w:w="709"/>
      </w:tblGrid>
      <w:tr w:rsidR="001C3045" w:rsidRPr="001C3045" w:rsidTr="00F208C0">
        <w:trPr>
          <w:cantSplit/>
          <w:trHeight w:val="270"/>
        </w:trPr>
        <w:tc>
          <w:tcPr>
            <w:tcW w:w="2429" w:type="dxa"/>
            <w:tcBorders>
              <w:top w:val="single" w:sz="12" w:space="0" w:color="auto"/>
              <w:left w:val="single" w:sz="12" w:space="0" w:color="auto"/>
              <w:bottom w:val="single" w:sz="4" w:space="0" w:color="auto"/>
              <w:right w:val="single" w:sz="12" w:space="0" w:color="auto"/>
            </w:tcBorders>
            <w:shd w:val="pct12" w:color="auto" w:fill="FFFFFF"/>
            <w:vAlign w:val="center"/>
          </w:tcPr>
          <w:p w:rsidR="001C3045" w:rsidRPr="001C3045" w:rsidRDefault="001C3045" w:rsidP="001C3045">
            <w:pPr>
              <w:keepNext/>
              <w:keepLines/>
              <w:spacing w:before="200" w:after="0" w:line="240" w:lineRule="auto"/>
              <w:outlineLvl w:val="2"/>
              <w:rPr>
                <w:rFonts w:ascii="Arial" w:eastAsiaTheme="majorEastAsia" w:hAnsi="Arial" w:cs="Arial"/>
                <w:b/>
                <w:bCs/>
                <w:sz w:val="18"/>
                <w:szCs w:val="18"/>
                <w:lang w:val="en-GB"/>
              </w:rPr>
            </w:pPr>
            <w:r w:rsidRPr="001C3045">
              <w:rPr>
                <w:rFonts w:ascii="Arial" w:eastAsiaTheme="majorEastAsia" w:hAnsi="Arial" w:cs="Arial"/>
                <w:b/>
                <w:bCs/>
                <w:sz w:val="18"/>
                <w:szCs w:val="18"/>
                <w:lang w:val="en-GB"/>
              </w:rPr>
              <w:t>ENQUIRY NO</w:t>
            </w:r>
            <w:r w:rsidR="00CD0DB5">
              <w:rPr>
                <w:rFonts w:ascii="Arial" w:eastAsiaTheme="majorEastAsia" w:hAnsi="Arial" w:cs="Arial"/>
                <w:b/>
                <w:bCs/>
                <w:sz w:val="18"/>
                <w:szCs w:val="18"/>
                <w:lang w:val="en-GB"/>
              </w:rPr>
              <w:t>.</w:t>
            </w:r>
          </w:p>
        </w:tc>
        <w:tc>
          <w:tcPr>
            <w:tcW w:w="7919" w:type="dxa"/>
            <w:gridSpan w:val="10"/>
            <w:tcBorders>
              <w:top w:val="single" w:sz="12" w:space="0" w:color="auto"/>
              <w:left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b/>
                <w:sz w:val="18"/>
                <w:szCs w:val="18"/>
                <w:lang w:val="en-GB"/>
              </w:rPr>
            </w:pPr>
          </w:p>
        </w:tc>
      </w:tr>
      <w:tr w:rsidR="001C3045" w:rsidRPr="001C3045"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rsidR="001C3045" w:rsidRPr="001C3045" w:rsidRDefault="001C3045" w:rsidP="001C3045">
            <w:pPr>
              <w:keepNext/>
              <w:keepLines/>
              <w:spacing w:before="200" w:after="0" w:line="240" w:lineRule="auto"/>
              <w:outlineLvl w:val="1"/>
              <w:rPr>
                <w:rFonts w:ascii="Arial" w:eastAsiaTheme="majorEastAsia" w:hAnsi="Arial" w:cs="Arial"/>
                <w:b/>
                <w:sz w:val="18"/>
                <w:szCs w:val="18"/>
                <w:lang w:val="en-GB"/>
              </w:rPr>
            </w:pPr>
            <w:r w:rsidRPr="001C3045">
              <w:rPr>
                <w:rFonts w:ascii="Arial" w:eastAsiaTheme="majorEastAsia" w:hAnsi="Arial" w:cs="Arial"/>
                <w:b/>
                <w:sz w:val="18"/>
                <w:szCs w:val="18"/>
                <w:lang w:val="en-GB"/>
              </w:rPr>
              <w:t>NAME OF BUYER</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rsidR="001C3045" w:rsidRPr="001C3045" w:rsidRDefault="001C3045" w:rsidP="001C3045">
            <w:pPr>
              <w:keepNext/>
              <w:keepLines/>
              <w:spacing w:before="200" w:after="0" w:line="240" w:lineRule="auto"/>
              <w:outlineLvl w:val="1"/>
              <w:rPr>
                <w:rFonts w:ascii="Arial" w:eastAsiaTheme="majorEastAsia" w:hAnsi="Arial" w:cs="Arial"/>
                <w:b/>
                <w:sz w:val="18"/>
                <w:szCs w:val="18"/>
                <w:lang w:val="en-GB"/>
              </w:rPr>
            </w:pPr>
            <w:r w:rsidRPr="001C3045">
              <w:rPr>
                <w:rFonts w:ascii="Arial" w:eastAsiaTheme="majorEastAsia" w:hAnsi="Arial" w:cs="Arial"/>
                <w:b/>
                <w:sz w:val="18"/>
                <w:szCs w:val="18"/>
                <w:lang w:val="en-GB"/>
              </w:rPr>
              <w:t>NAME OF PM</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PROJECT</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rsidTr="00F208C0">
        <w:trPr>
          <w:cantSplit/>
          <w:trHeight w:val="270"/>
        </w:trPr>
        <w:tc>
          <w:tcPr>
            <w:tcW w:w="2429" w:type="dxa"/>
            <w:tcBorders>
              <w:top w:val="single" w:sz="4" w:space="0" w:color="auto"/>
              <w:left w:val="single" w:sz="12" w:space="0" w:color="auto"/>
              <w:bottom w:val="single" w:sz="12" w:space="0" w:color="auto"/>
              <w:right w:val="single" w:sz="12" w:space="0" w:color="auto"/>
            </w:tcBorders>
            <w:shd w:val="pct12" w:color="auto" w:fill="FFFFFF"/>
            <w:vAlign w:val="center"/>
          </w:tcPr>
          <w:p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SCOPE</w:t>
            </w:r>
          </w:p>
        </w:tc>
        <w:tc>
          <w:tcPr>
            <w:tcW w:w="7919" w:type="dxa"/>
            <w:gridSpan w:val="10"/>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rsidTr="00F208C0">
        <w:trPr>
          <w:cantSplit/>
          <w:trHeight w:val="270"/>
        </w:trPr>
        <w:tc>
          <w:tcPr>
            <w:tcW w:w="2429" w:type="dxa"/>
            <w:tcBorders>
              <w:top w:val="single" w:sz="4" w:space="0" w:color="auto"/>
              <w:left w:val="single" w:sz="12" w:space="0" w:color="auto"/>
              <w:bottom w:val="single" w:sz="12" w:space="0" w:color="auto"/>
              <w:right w:val="single" w:sz="12" w:space="0" w:color="auto"/>
            </w:tcBorders>
            <w:shd w:val="pct12" w:color="auto" w:fill="FFFFFF"/>
            <w:vAlign w:val="center"/>
          </w:tcPr>
          <w:p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REPORT REVISION</w:t>
            </w:r>
          </w:p>
        </w:tc>
        <w:tc>
          <w:tcPr>
            <w:tcW w:w="406" w:type="dxa"/>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0</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1</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2</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3</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4</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5</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6</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7</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8</w:t>
            </w:r>
          </w:p>
        </w:tc>
        <w:tc>
          <w:tcPr>
            <w:tcW w:w="709" w:type="dxa"/>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9</w:t>
            </w:r>
          </w:p>
        </w:tc>
      </w:tr>
      <w:tr w:rsidR="001C3045" w:rsidRPr="001C3045" w:rsidTr="00CD0DB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trPr>
        <w:tc>
          <w:tcPr>
            <w:tcW w:w="10348" w:type="dxa"/>
            <w:gridSpan w:val="11"/>
            <w:tcBorders>
              <w:top w:val="single" w:sz="6" w:space="0" w:color="auto"/>
              <w:bottom w:val="single" w:sz="6" w:space="0" w:color="auto"/>
            </w:tcBorders>
            <w:shd w:val="pct12" w:color="auto" w:fill="FFFFFF"/>
            <w:vAlign w:val="center"/>
          </w:tcPr>
          <w:p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CONTRACTOR/SUPPLIER</w:t>
            </w:r>
          </w:p>
        </w:tc>
      </w:tr>
      <w:tr w:rsidR="001C3045" w:rsidRPr="001C3045" w:rsidTr="00F208C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270"/>
        </w:trPr>
        <w:tc>
          <w:tcPr>
            <w:tcW w:w="2429" w:type="dxa"/>
            <w:tcBorders>
              <w:bottom w:val="single" w:sz="12" w:space="0" w:color="auto"/>
            </w:tcBorders>
            <w:vAlign w:val="center"/>
          </w:tcPr>
          <w:p w:rsidR="001C3045" w:rsidRPr="001C3045" w:rsidRDefault="001C3045" w:rsidP="001C3045">
            <w:pPr>
              <w:spacing w:after="0" w:line="240" w:lineRule="auto"/>
              <w:rPr>
                <w:rFonts w:ascii="Arial" w:eastAsia="Times New Roman" w:hAnsi="Arial" w:cs="Arial"/>
                <w:b/>
                <w:bCs/>
                <w:noProof/>
                <w:sz w:val="20"/>
                <w:szCs w:val="20"/>
                <w:lang w:eastAsia="en-ZA"/>
              </w:rPr>
            </w:pPr>
          </w:p>
          <w:p w:rsidR="001C3045" w:rsidRPr="001C3045" w:rsidRDefault="001C3045" w:rsidP="001C3045">
            <w:pPr>
              <w:spacing w:after="0" w:line="240" w:lineRule="auto"/>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Name and Details</w:t>
            </w:r>
          </w:p>
        </w:tc>
        <w:tc>
          <w:tcPr>
            <w:tcW w:w="7919" w:type="dxa"/>
            <w:gridSpan w:val="10"/>
            <w:tcBorders>
              <w:bottom w:val="single" w:sz="12" w:space="0" w:color="auto"/>
            </w:tcBorders>
            <w:vAlign w:val="center"/>
          </w:tcPr>
          <w:p w:rsidR="001C3045" w:rsidRPr="001C3045" w:rsidRDefault="001C3045" w:rsidP="001C3045">
            <w:pPr>
              <w:spacing w:after="0" w:line="240" w:lineRule="auto"/>
              <w:rPr>
                <w:rFonts w:ascii="Arial" w:eastAsia="Times New Roman" w:hAnsi="Arial" w:cs="Arial"/>
                <w:noProof/>
                <w:sz w:val="20"/>
                <w:szCs w:val="20"/>
                <w:lang w:val="en-US" w:eastAsia="en-ZA"/>
              </w:rPr>
            </w:pPr>
          </w:p>
        </w:tc>
      </w:tr>
    </w:tbl>
    <w:p w:rsidR="003914DE" w:rsidRDefault="003914DE">
      <w:pPr>
        <w:rPr>
          <w:rFonts w:ascii="Arial" w:hAnsi="Arial" w:cs="Arial"/>
          <w:sz w:val="20"/>
          <w:szCs w:val="20"/>
          <w:lang w:val="en-GB"/>
        </w:rPr>
      </w:pPr>
    </w:p>
    <w:tbl>
      <w:tblPr>
        <w:tblW w:w="10348" w:type="dxa"/>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78"/>
        <w:gridCol w:w="1551"/>
        <w:gridCol w:w="1984"/>
        <w:gridCol w:w="407"/>
        <w:gridCol w:w="1436"/>
        <w:gridCol w:w="1257"/>
        <w:gridCol w:w="567"/>
        <w:gridCol w:w="851"/>
        <w:gridCol w:w="1417"/>
      </w:tblGrid>
      <w:tr w:rsidR="001C3045" w:rsidRPr="001C3045" w:rsidTr="00F208C0">
        <w:trPr>
          <w:cantSplit/>
          <w:trHeight w:val="984"/>
        </w:trPr>
        <w:tc>
          <w:tcPr>
            <w:tcW w:w="2429" w:type="dxa"/>
            <w:gridSpan w:val="2"/>
            <w:vAlign w:val="center"/>
          </w:tcPr>
          <w:p w:rsidR="001C3045" w:rsidRPr="001C3045" w:rsidRDefault="001C3045" w:rsidP="001C3045">
            <w:pPr>
              <w:spacing w:after="0" w:line="240" w:lineRule="auto"/>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PURPOSE</w:t>
            </w:r>
          </w:p>
        </w:tc>
        <w:tc>
          <w:tcPr>
            <w:tcW w:w="7919" w:type="dxa"/>
            <w:gridSpan w:val="7"/>
          </w:tcPr>
          <w:p w:rsidR="001C3045" w:rsidRPr="001C3045" w:rsidRDefault="001C3045" w:rsidP="001C3045">
            <w:pPr>
              <w:spacing w:after="0" w:line="240" w:lineRule="auto"/>
              <w:jc w:val="both"/>
              <w:rPr>
                <w:rFonts w:ascii="Arial" w:eastAsia="Times New Roman" w:hAnsi="Arial" w:cs="Arial"/>
                <w:sz w:val="20"/>
                <w:szCs w:val="20"/>
                <w:lang w:val="en-US" w:eastAsia="en-ZA"/>
              </w:rPr>
            </w:pPr>
          </w:p>
          <w:p w:rsidR="001C3045" w:rsidRPr="001C3045" w:rsidRDefault="001C3045" w:rsidP="001C3045">
            <w:pPr>
              <w:spacing w:after="0" w:line="240" w:lineRule="auto"/>
              <w:jc w:val="both"/>
              <w:rPr>
                <w:rFonts w:ascii="Arial" w:eastAsia="Times New Roman" w:hAnsi="Arial" w:cs="Arial"/>
                <w:b/>
                <w:sz w:val="20"/>
                <w:szCs w:val="20"/>
                <w:lang w:val="en-US" w:eastAsia="en-ZA"/>
              </w:rPr>
            </w:pPr>
            <w:r w:rsidRPr="001C3045">
              <w:rPr>
                <w:rFonts w:ascii="Arial" w:eastAsia="Times New Roman" w:hAnsi="Arial" w:cs="Arial"/>
                <w:sz w:val="20"/>
                <w:szCs w:val="20"/>
                <w:lang w:val="en-US" w:eastAsia="en-ZA"/>
              </w:rPr>
              <w:t xml:space="preserve">To assess whether the above-mentioned supplier/s submitted the required </w:t>
            </w:r>
            <w:r w:rsidRPr="001C3045">
              <w:rPr>
                <w:rFonts w:ascii="Arial" w:eastAsia="Times New Roman" w:hAnsi="Arial" w:cs="Arial"/>
                <w:b/>
                <w:bCs/>
                <w:i/>
                <w:iCs/>
                <w:sz w:val="20"/>
                <w:szCs w:val="20"/>
                <w:lang w:val="en-US" w:eastAsia="en-ZA"/>
              </w:rPr>
              <w:t xml:space="preserve">environmental </w:t>
            </w:r>
            <w:r w:rsidRPr="001C3045">
              <w:rPr>
                <w:rFonts w:ascii="Arial" w:eastAsia="Times New Roman" w:hAnsi="Arial" w:cs="Arial"/>
                <w:b/>
                <w:i/>
                <w:sz w:val="20"/>
                <w:szCs w:val="20"/>
                <w:lang w:val="en-US" w:eastAsia="en-ZA"/>
              </w:rPr>
              <w:t>documentation</w:t>
            </w:r>
            <w:r w:rsidRPr="001C3045">
              <w:rPr>
                <w:rFonts w:ascii="Arial" w:eastAsia="Times New Roman" w:hAnsi="Arial" w:cs="Arial"/>
                <w:sz w:val="20"/>
                <w:szCs w:val="20"/>
                <w:lang w:val="en-US" w:eastAsia="en-ZA"/>
              </w:rPr>
              <w:t xml:space="preserve"> as specified in the enquiry referenced below, and that such documentation complies with the specified requirements</w:t>
            </w:r>
            <w:r w:rsidRPr="001C3045">
              <w:rPr>
                <w:rFonts w:ascii="Arial" w:eastAsia="Times New Roman" w:hAnsi="Arial" w:cs="Arial"/>
                <w:b/>
                <w:sz w:val="20"/>
                <w:szCs w:val="20"/>
                <w:lang w:val="en-US" w:eastAsia="en-ZA"/>
              </w:rPr>
              <w:t xml:space="preserve">. </w:t>
            </w:r>
          </w:p>
        </w:tc>
      </w:tr>
      <w:tr w:rsidR="001C3045" w:rsidRPr="001C3045" w:rsidTr="00F208C0">
        <w:trPr>
          <w:cantSplit/>
          <w:trHeight w:val="1694"/>
        </w:trPr>
        <w:tc>
          <w:tcPr>
            <w:tcW w:w="2429" w:type="dxa"/>
            <w:gridSpan w:val="2"/>
            <w:tcBorders>
              <w:top w:val="single" w:sz="6" w:space="0" w:color="auto"/>
              <w:left w:val="single" w:sz="12" w:space="0" w:color="auto"/>
              <w:bottom w:val="single" w:sz="12" w:space="0" w:color="auto"/>
              <w:right w:val="single" w:sz="6" w:space="0" w:color="auto"/>
            </w:tcBorders>
            <w:vAlign w:val="center"/>
          </w:tcPr>
          <w:p w:rsidR="001C3045" w:rsidRPr="001C3045" w:rsidRDefault="001C3045" w:rsidP="001C3045">
            <w:pPr>
              <w:keepNext/>
              <w:spacing w:after="0" w:line="240" w:lineRule="auto"/>
              <w:outlineLvl w:val="2"/>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REFERENCE DOCUMENTATION</w:t>
            </w:r>
          </w:p>
        </w:tc>
        <w:tc>
          <w:tcPr>
            <w:tcW w:w="7919" w:type="dxa"/>
            <w:gridSpan w:val="7"/>
            <w:tcBorders>
              <w:top w:val="single" w:sz="6" w:space="0" w:color="auto"/>
              <w:left w:val="single" w:sz="6" w:space="0" w:color="auto"/>
              <w:bottom w:val="single" w:sz="12" w:space="0" w:color="auto"/>
              <w:right w:val="single" w:sz="12" w:space="0" w:color="auto"/>
            </w:tcBorders>
            <w:vAlign w:val="center"/>
          </w:tcPr>
          <w:p w:rsidR="001C3045" w:rsidRPr="001C3045" w:rsidRDefault="001C3045" w:rsidP="001C3045">
            <w:pPr>
              <w:keepNext/>
              <w:spacing w:after="0" w:line="240" w:lineRule="auto"/>
              <w:outlineLvl w:val="3"/>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Environmental Requirements for Contractors and /or Suppliers (PDPMAN-ST-37)</w:t>
            </w:r>
          </w:p>
          <w:p w:rsidR="001C3045" w:rsidRPr="001C3045" w:rsidRDefault="005C5867" w:rsidP="001C3045">
            <w:pPr>
              <w:keepNext/>
              <w:spacing w:after="0" w:line="240" w:lineRule="auto"/>
              <w:outlineLvl w:val="3"/>
              <w:rPr>
                <w:rFonts w:ascii="Arial" w:eastAsia="Times New Roman" w:hAnsi="Arial" w:cs="Arial"/>
                <w:bCs/>
                <w:noProof/>
                <w:sz w:val="20"/>
                <w:szCs w:val="20"/>
                <w:lang w:val="en-US" w:eastAsia="en-ZA"/>
              </w:rPr>
            </w:pPr>
            <w:r>
              <w:rPr>
                <w:rFonts w:ascii="Arial" w:eastAsia="Times New Roman" w:hAnsi="Arial" w:cs="Arial"/>
                <w:bCs/>
                <w:noProof/>
                <w:sz w:val="20"/>
                <w:szCs w:val="20"/>
                <w:lang w:val="en-US" w:eastAsia="en-ZA"/>
              </w:rPr>
              <w:t>TR</w:t>
            </w:r>
            <w:r w:rsidR="001C3045" w:rsidRPr="001C3045">
              <w:rPr>
                <w:rFonts w:ascii="Arial" w:eastAsia="Times New Roman" w:hAnsi="Arial" w:cs="Arial"/>
                <w:bCs/>
                <w:noProof/>
                <w:sz w:val="20"/>
                <w:szCs w:val="20"/>
                <w:lang w:val="en-US" w:eastAsia="en-ZA"/>
              </w:rPr>
              <w:t>MSCAAC</w:t>
            </w:r>
          </w:p>
          <w:p w:rsidR="001C3045" w:rsidRPr="001C3045" w:rsidRDefault="0090563C" w:rsidP="001C3045">
            <w:pPr>
              <w:spacing w:after="0" w:line="240" w:lineRule="auto"/>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 xml:space="preserve">Environmental Authorization and </w:t>
            </w:r>
            <w:r w:rsidR="001C3045" w:rsidRPr="001C3045">
              <w:rPr>
                <w:rFonts w:ascii="Arial" w:eastAsia="Times New Roman" w:hAnsi="Arial" w:cs="Arial"/>
                <w:noProof/>
                <w:sz w:val="20"/>
                <w:szCs w:val="20"/>
                <w:lang w:val="en-US" w:eastAsia="en-ZA"/>
              </w:rPr>
              <w:t>Env</w:t>
            </w:r>
            <w:r>
              <w:rPr>
                <w:rFonts w:ascii="Arial" w:eastAsia="Times New Roman" w:hAnsi="Arial" w:cs="Arial"/>
                <w:noProof/>
                <w:sz w:val="20"/>
                <w:szCs w:val="20"/>
                <w:lang w:val="en-US" w:eastAsia="en-ZA"/>
              </w:rPr>
              <w:t>ironmental Management Programme</w:t>
            </w:r>
            <w:r w:rsidR="001C3045" w:rsidRPr="001C3045">
              <w:rPr>
                <w:rFonts w:ascii="Arial" w:eastAsia="Times New Roman" w:hAnsi="Arial" w:cs="Arial"/>
                <w:noProof/>
                <w:sz w:val="20"/>
                <w:szCs w:val="20"/>
                <w:lang w:val="en-US" w:eastAsia="en-ZA"/>
              </w:rPr>
              <w:t xml:space="preserve"> </w:t>
            </w:r>
            <w:bookmarkStart w:id="0" w:name="_GoBack"/>
            <w:bookmarkEnd w:id="0"/>
          </w:p>
          <w:p w:rsidR="001C3045" w:rsidRDefault="007C6B47"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TPD</w:t>
            </w:r>
            <w:r w:rsidR="001C3045" w:rsidRPr="001C3045">
              <w:rPr>
                <w:rFonts w:ascii="Arial" w:eastAsia="Times New Roman" w:hAnsi="Arial" w:cs="Arial"/>
                <w:noProof/>
                <w:sz w:val="20"/>
                <w:szCs w:val="20"/>
                <w:lang w:val="en-US" w:eastAsia="en-ZA"/>
              </w:rPr>
              <w:t xml:space="preserve"> ISO14001: 2015 - Environmental Management System Manual (PDPMAN-MN-03</w:t>
            </w:r>
          </w:p>
          <w:p w:rsidR="0090563C" w:rsidRDefault="0090563C"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Waste Management Plan</w:t>
            </w:r>
            <w:r w:rsidR="00284E58">
              <w:rPr>
                <w:rFonts w:ascii="Arial" w:eastAsia="Times New Roman" w:hAnsi="Arial" w:cs="Arial"/>
                <w:noProof/>
                <w:sz w:val="20"/>
                <w:szCs w:val="20"/>
                <w:lang w:val="en-US" w:eastAsia="en-ZA"/>
              </w:rPr>
              <w:t xml:space="preserve"> </w:t>
            </w:r>
            <w:r w:rsidR="007C6B47">
              <w:rPr>
                <w:rFonts w:ascii="Arial" w:eastAsia="Times New Roman" w:hAnsi="Arial" w:cs="Arial"/>
                <w:noProof/>
                <w:sz w:val="20"/>
                <w:szCs w:val="20"/>
                <w:lang w:val="en-US" w:eastAsia="en-ZA"/>
              </w:rPr>
              <w:t>(TPD</w:t>
            </w:r>
            <w:r>
              <w:rPr>
                <w:rFonts w:ascii="Arial" w:eastAsia="Times New Roman" w:hAnsi="Arial" w:cs="Arial"/>
                <w:noProof/>
                <w:sz w:val="20"/>
                <w:szCs w:val="20"/>
                <w:lang w:val="en-US" w:eastAsia="en-ZA"/>
              </w:rPr>
              <w:t>MAN-PN-53)</w:t>
            </w:r>
          </w:p>
          <w:p w:rsidR="0090563C" w:rsidRDefault="0090563C"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Environmental Incident Management Procedure (240-133087117)</w:t>
            </w:r>
          </w:p>
          <w:p w:rsidR="0090563C" w:rsidRPr="001C3045" w:rsidRDefault="0090563C" w:rsidP="0090563C">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 xml:space="preserve">Environmental Aspects and Impacts </w:t>
            </w:r>
            <w:r w:rsidR="00FB1058">
              <w:rPr>
                <w:rFonts w:ascii="Arial" w:eastAsia="Times New Roman" w:hAnsi="Arial" w:cs="Arial"/>
                <w:noProof/>
                <w:sz w:val="20"/>
                <w:szCs w:val="20"/>
                <w:lang w:val="en-US" w:eastAsia="en-ZA"/>
              </w:rPr>
              <w:t xml:space="preserve">Register </w:t>
            </w:r>
            <w:r>
              <w:rPr>
                <w:rFonts w:ascii="Arial" w:eastAsia="Times New Roman" w:hAnsi="Arial" w:cs="Arial"/>
                <w:noProof/>
                <w:sz w:val="20"/>
                <w:szCs w:val="20"/>
                <w:lang w:val="en-US" w:eastAsia="en-ZA"/>
              </w:rPr>
              <w:t>(PDPMAN-FM-116)</w:t>
            </w:r>
          </w:p>
        </w:tc>
      </w:tr>
      <w:tr w:rsidR="001C3045" w:rsidRPr="001C3045"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bottom w:val="single" w:sz="6" w:space="0" w:color="auto"/>
              <w:right w:val="single" w:sz="12" w:space="0" w:color="auto"/>
            </w:tcBorders>
            <w:shd w:val="pct12" w:color="auto" w:fill="FFFFFF"/>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noProof/>
                <w:sz w:val="20"/>
                <w:szCs w:val="20"/>
                <w:lang w:eastAsia="en-ZA"/>
              </w:rPr>
              <w:t xml:space="preserve">  EVALUATION CRITERIA</w:t>
            </w:r>
            <w:r w:rsidRPr="001C3045">
              <w:rPr>
                <w:rFonts w:ascii="Arial" w:eastAsia="Times New Roman" w:hAnsi="Arial" w:cs="Arial"/>
                <w:b/>
                <w:bCs/>
                <w:noProof/>
                <w:sz w:val="20"/>
                <w:szCs w:val="20"/>
                <w:lang w:eastAsia="en-ZA"/>
              </w:rPr>
              <w:t xml:space="preserve"> </w:t>
            </w:r>
          </w:p>
        </w:tc>
      </w:tr>
      <w:tr w:rsidR="001C3045" w:rsidRPr="001C3045" w:rsidTr="00CD0DB5">
        <w:trPr>
          <w:cantSplit/>
          <w:trHeight w:val="300"/>
        </w:trPr>
        <w:tc>
          <w:tcPr>
            <w:tcW w:w="10348" w:type="dxa"/>
            <w:gridSpan w:val="9"/>
            <w:vAlign w:val="center"/>
          </w:tcPr>
          <w:p w:rsidR="001C3045" w:rsidRPr="001C3045" w:rsidRDefault="001C3045" w:rsidP="001C3045">
            <w:pPr>
              <w:spacing w:after="0" w:line="240" w:lineRule="auto"/>
              <w:jc w:val="both"/>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The tender submission score sheet indicating the criteria to be used, the scoring on each criterion and the scoring per descipline in multidisciplinary parkages shall be authorised by the relevant senior manager. This tender submission score sheet shall be issued with the inquiry documents to be used for technical evaluation purposes.</w:t>
            </w:r>
          </w:p>
          <w:p w:rsidR="001C3045" w:rsidRPr="001C3045" w:rsidRDefault="001C3045" w:rsidP="001C3045">
            <w:pPr>
              <w:spacing w:after="0" w:line="240" w:lineRule="auto"/>
              <w:jc w:val="both"/>
              <w:rPr>
                <w:rFonts w:ascii="Arial" w:eastAsia="Times New Roman" w:hAnsi="Arial" w:cs="Arial"/>
                <w:noProof/>
                <w:sz w:val="20"/>
                <w:szCs w:val="20"/>
                <w:lang w:eastAsia="en-ZA"/>
              </w:rPr>
            </w:pPr>
          </w:p>
          <w:p w:rsidR="001C3045" w:rsidRDefault="001C3045" w:rsidP="001C3045">
            <w:pPr>
              <w:spacing w:after="0" w:line="240" w:lineRule="auto"/>
              <w:jc w:val="both"/>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The scoring criteria: 0 – no document submitted or not meeting the full requirements; 1 – requirements met</w:t>
            </w:r>
          </w:p>
          <w:p w:rsidR="00F208C0" w:rsidRPr="001C3045" w:rsidRDefault="00F208C0" w:rsidP="001C3045">
            <w:pPr>
              <w:spacing w:after="0" w:line="240" w:lineRule="auto"/>
              <w:jc w:val="both"/>
              <w:rPr>
                <w:rFonts w:ascii="Arial" w:eastAsia="Times New Roman" w:hAnsi="Arial" w:cs="Arial"/>
                <w:b/>
                <w:noProof/>
                <w:sz w:val="20"/>
                <w:szCs w:val="20"/>
                <w:lang w:eastAsia="en-ZA"/>
              </w:rPr>
            </w:pPr>
          </w:p>
        </w:tc>
      </w:tr>
      <w:tr w:rsidR="001C3045" w:rsidRPr="001C3045"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left w:val="single" w:sz="12" w:space="0" w:color="auto"/>
              <w:bottom w:val="single" w:sz="6" w:space="0" w:color="auto"/>
              <w:right w:val="single" w:sz="12" w:space="0" w:color="auto"/>
            </w:tcBorders>
            <w:shd w:val="pct12" w:color="auto" w:fill="FFFFFF"/>
          </w:tcPr>
          <w:p w:rsidR="001C3045" w:rsidRPr="001C3045" w:rsidRDefault="001C3045" w:rsidP="00F208C0">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ENVIRONMENTAL EVALUATION CRITERIA</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pct12" w:color="auto" w:fill="FFFFFF"/>
          </w:tcPr>
          <w:p w:rsidR="001C3045" w:rsidRPr="00284E58" w:rsidRDefault="00284E58" w:rsidP="001C3045">
            <w:pPr>
              <w:keepNext/>
              <w:spacing w:after="0" w:line="240" w:lineRule="auto"/>
              <w:jc w:val="center"/>
              <w:outlineLvl w:val="1"/>
              <w:rPr>
                <w:rFonts w:ascii="Arial" w:eastAsia="Times New Roman" w:hAnsi="Arial" w:cs="Arial"/>
                <w:b/>
                <w:noProof/>
                <w:sz w:val="18"/>
                <w:szCs w:val="18"/>
                <w:lang w:eastAsia="en-ZA"/>
              </w:rPr>
            </w:pPr>
            <w:r>
              <w:rPr>
                <w:rFonts w:ascii="Arial" w:eastAsia="Times New Roman" w:hAnsi="Arial" w:cs="Arial"/>
                <w:b/>
                <w:noProof/>
                <w:sz w:val="18"/>
                <w:szCs w:val="18"/>
                <w:lang w:eastAsia="en-ZA"/>
              </w:rPr>
              <w:t>CRITERIA</w:t>
            </w:r>
          </w:p>
        </w:tc>
        <w:tc>
          <w:tcPr>
            <w:tcW w:w="4092" w:type="dxa"/>
            <w:gridSpan w:val="4"/>
            <w:tcBorders>
              <w:top w:val="single" w:sz="6" w:space="0" w:color="auto"/>
              <w:left w:val="single" w:sz="12" w:space="0" w:color="auto"/>
              <w:bottom w:val="single" w:sz="6" w:space="0" w:color="auto"/>
              <w:right w:val="single" w:sz="12" w:space="0" w:color="auto"/>
            </w:tcBorders>
            <w:shd w:val="pct12" w:color="auto" w:fill="FFFFFF"/>
          </w:tcPr>
          <w:p w:rsidR="001C3045" w:rsidRPr="001C3045" w:rsidRDefault="001C3045" w:rsidP="001C3045">
            <w:pPr>
              <w:spacing w:after="0" w:line="240" w:lineRule="auto"/>
              <w:jc w:val="center"/>
              <w:rPr>
                <w:rFonts w:ascii="Arial" w:eastAsia="Times New Roman" w:hAnsi="Arial" w:cs="Arial"/>
                <w:b/>
                <w:noProof/>
                <w:sz w:val="18"/>
                <w:szCs w:val="18"/>
                <w:lang w:eastAsia="en-ZA"/>
              </w:rPr>
            </w:pPr>
            <w:r w:rsidRPr="001C3045">
              <w:rPr>
                <w:rFonts w:ascii="Arial" w:eastAsia="Times New Roman" w:hAnsi="Arial" w:cs="Arial"/>
                <w:b/>
                <w:noProof/>
                <w:sz w:val="18"/>
                <w:szCs w:val="18"/>
                <w:lang w:eastAsia="en-ZA"/>
              </w:rPr>
              <w:t xml:space="preserve"> SCORE </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left w:val="single" w:sz="12" w:space="0" w:color="auto"/>
              <w:bottom w:val="single" w:sz="6" w:space="0" w:color="auto"/>
              <w:right w:val="single" w:sz="12" w:space="0" w:color="auto"/>
            </w:tcBorders>
            <w:shd w:val="clear" w:color="auto" w:fill="F3F3F3"/>
          </w:tcPr>
          <w:p w:rsidR="001C3045" w:rsidRPr="001C3045" w:rsidRDefault="001C3045" w:rsidP="001C3045">
            <w:pPr>
              <w:spacing w:after="0" w:line="240" w:lineRule="auto"/>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                                                                                                                                      </w:t>
            </w:r>
          </w:p>
        </w:tc>
        <w:tc>
          <w:tcPr>
            <w:tcW w:w="1257" w:type="dxa"/>
            <w:tcBorders>
              <w:top w:val="single" w:sz="6" w:space="0" w:color="auto"/>
              <w:left w:val="single" w:sz="12" w:space="0" w:color="auto"/>
              <w:bottom w:val="single" w:sz="6" w:space="0" w:color="auto"/>
              <w:right w:val="single" w:sz="6" w:space="0" w:color="auto"/>
            </w:tcBorders>
            <w:shd w:val="clear" w:color="auto" w:fill="F3F3F3"/>
          </w:tcPr>
          <w:p w:rsidR="001C3045" w:rsidRPr="001C3045" w:rsidRDefault="001C3045" w:rsidP="00157B58">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Evaluator 1</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3F3F3"/>
          </w:tcPr>
          <w:p w:rsidR="00157B58" w:rsidRDefault="00157B58" w:rsidP="00157B58">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 xml:space="preserve">Evaluator </w:t>
            </w:r>
            <w:r w:rsidR="001C3045" w:rsidRPr="001C3045">
              <w:rPr>
                <w:rFonts w:ascii="Arial" w:eastAsia="Times New Roman" w:hAnsi="Arial" w:cs="Arial"/>
                <w:b/>
                <w:bCs/>
                <w:noProof/>
                <w:sz w:val="20"/>
                <w:szCs w:val="20"/>
                <w:lang w:eastAsia="en-ZA"/>
              </w:rPr>
              <w:t>2</w:t>
            </w:r>
          </w:p>
          <w:p w:rsidR="001C3045" w:rsidRPr="009101B4" w:rsidRDefault="00157B58" w:rsidP="00157B58">
            <w:pPr>
              <w:spacing w:after="0" w:line="240" w:lineRule="auto"/>
              <w:jc w:val="center"/>
              <w:rPr>
                <w:rFonts w:ascii="Arial" w:eastAsia="Times New Roman" w:hAnsi="Arial" w:cs="Arial"/>
                <w:bCs/>
                <w:i/>
                <w:noProof/>
                <w:sz w:val="20"/>
                <w:szCs w:val="20"/>
                <w:lang w:eastAsia="en-ZA"/>
              </w:rPr>
            </w:pPr>
            <w:r w:rsidRPr="009101B4">
              <w:rPr>
                <w:rFonts w:ascii="Arial" w:eastAsia="Times New Roman" w:hAnsi="Arial" w:cs="Arial"/>
                <w:bCs/>
                <w:i/>
                <w:noProof/>
                <w:sz w:val="20"/>
                <w:szCs w:val="20"/>
                <w:lang w:eastAsia="en-ZA"/>
              </w:rPr>
              <w:t>(If applicable)</w:t>
            </w:r>
          </w:p>
        </w:tc>
        <w:tc>
          <w:tcPr>
            <w:tcW w:w="1417" w:type="dxa"/>
            <w:tcBorders>
              <w:top w:val="single" w:sz="6" w:space="0" w:color="auto"/>
              <w:left w:val="single" w:sz="6" w:space="0" w:color="auto"/>
              <w:bottom w:val="single" w:sz="6" w:space="0" w:color="auto"/>
              <w:right w:val="single" w:sz="12" w:space="0" w:color="auto"/>
            </w:tcBorders>
            <w:shd w:val="clear" w:color="auto" w:fill="F3F3F3"/>
          </w:tcPr>
          <w:p w:rsidR="001C3045" w:rsidRPr="001C3045" w:rsidRDefault="001C3045" w:rsidP="00157B58">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Reviewed </w:t>
            </w:r>
            <w:r w:rsidRPr="00157B58">
              <w:rPr>
                <w:rFonts w:ascii="Arial" w:eastAsia="Times New Roman" w:hAnsi="Arial" w:cs="Arial"/>
                <w:b/>
                <w:bCs/>
                <w:i/>
                <w:noProof/>
                <w:sz w:val="20"/>
                <w:szCs w:val="20"/>
                <w:lang w:eastAsia="en-ZA"/>
              </w:rPr>
              <w:t>Score</w:t>
            </w:r>
            <w:r w:rsidR="00157B58" w:rsidRPr="009101B4">
              <w:rPr>
                <w:rFonts w:ascii="Arial" w:eastAsia="Times New Roman" w:hAnsi="Arial" w:cs="Arial"/>
                <w:bCs/>
                <w:i/>
                <w:noProof/>
                <w:sz w:val="20"/>
                <w:szCs w:val="20"/>
                <w:lang w:eastAsia="en-ZA"/>
              </w:rPr>
              <w:t>(in case of 2 evaluators)</w:t>
            </w:r>
          </w:p>
        </w:tc>
      </w:tr>
      <w:tr w:rsidR="001C3045" w:rsidRPr="001C3045" w:rsidTr="00F208C0">
        <w:tblPrEx>
          <w:tblBorders>
            <w:insideH w:val="single" w:sz="12" w:space="0" w:color="auto"/>
            <w:insideV w:val="single" w:sz="12" w:space="0" w:color="auto"/>
          </w:tblBorders>
        </w:tblPrEx>
        <w:trPr>
          <w:cantSplit/>
          <w:trHeight w:val="660"/>
        </w:trPr>
        <w:tc>
          <w:tcPr>
            <w:tcW w:w="10348" w:type="dxa"/>
            <w:gridSpan w:val="9"/>
            <w:tcBorders>
              <w:top w:val="single" w:sz="6" w:space="0" w:color="auto"/>
              <w:left w:val="single" w:sz="12" w:space="0" w:color="auto"/>
              <w:bottom w:val="single" w:sz="6" w:space="0" w:color="auto"/>
              <w:right w:val="single" w:sz="12" w:space="0" w:color="auto"/>
            </w:tcBorders>
            <w:shd w:val="clear" w:color="auto" w:fill="CCCCCC"/>
          </w:tcPr>
          <w:p w:rsidR="001C3045" w:rsidRPr="001C3045" w:rsidRDefault="00F208C0" w:rsidP="005C5867">
            <w:pPr>
              <w:spacing w:before="60" w:after="0" w:line="240" w:lineRule="auto"/>
              <w:ind w:left="720"/>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 xml:space="preserve">                </w:t>
            </w:r>
            <w:r w:rsidR="005C5867">
              <w:rPr>
                <w:rFonts w:ascii="Arial" w:eastAsia="Times New Roman" w:hAnsi="Arial" w:cs="Arial"/>
                <w:b/>
                <w:bCs/>
                <w:noProof/>
                <w:sz w:val="20"/>
                <w:szCs w:val="20"/>
                <w:lang w:eastAsia="en-ZA"/>
              </w:rPr>
              <w:t xml:space="preserve">1. (a) </w:t>
            </w:r>
            <w:r w:rsidR="001C3045" w:rsidRPr="001C3045">
              <w:rPr>
                <w:rFonts w:ascii="Arial" w:eastAsia="Times New Roman" w:hAnsi="Arial" w:cs="Arial"/>
                <w:b/>
                <w:bCs/>
                <w:noProof/>
                <w:sz w:val="20"/>
                <w:szCs w:val="20"/>
                <w:lang w:eastAsia="en-ZA"/>
              </w:rPr>
              <w:t>ENVI</w:t>
            </w:r>
            <w:r w:rsidR="00157B58">
              <w:rPr>
                <w:rFonts w:ascii="Arial" w:eastAsia="Times New Roman" w:hAnsi="Arial" w:cs="Arial"/>
                <w:b/>
                <w:bCs/>
                <w:noProof/>
                <w:sz w:val="20"/>
                <w:szCs w:val="20"/>
                <w:lang w:eastAsia="en-ZA"/>
              </w:rPr>
              <w:t>RONMENTAL MANAGEMENT SYSTEM (</w:t>
            </w:r>
            <w:r w:rsidR="00157B58" w:rsidRPr="00157B58">
              <w:rPr>
                <w:rFonts w:ascii="Arial" w:eastAsia="Times New Roman" w:hAnsi="Arial" w:cs="Arial"/>
                <w:b/>
                <w:bCs/>
                <w:i/>
                <w:noProof/>
                <w:sz w:val="20"/>
                <w:szCs w:val="20"/>
                <w:lang w:eastAsia="en-ZA"/>
              </w:rPr>
              <w:t>in line with</w:t>
            </w:r>
            <w:r w:rsidR="001C3045" w:rsidRPr="00157B58">
              <w:rPr>
                <w:rFonts w:ascii="Arial" w:eastAsia="Times New Roman" w:hAnsi="Arial" w:cs="Arial"/>
                <w:b/>
                <w:bCs/>
                <w:i/>
                <w:noProof/>
                <w:sz w:val="20"/>
                <w:szCs w:val="20"/>
                <w:lang w:eastAsia="en-ZA"/>
              </w:rPr>
              <w:t xml:space="preserve"> ISO 14001</w:t>
            </w:r>
            <w:r w:rsidR="001C3045" w:rsidRPr="001C3045">
              <w:rPr>
                <w:rFonts w:ascii="Arial" w:eastAsia="Times New Roman" w:hAnsi="Arial" w:cs="Arial"/>
                <w:b/>
                <w:bCs/>
                <w:noProof/>
                <w:sz w:val="20"/>
                <w:szCs w:val="20"/>
                <w:lang w:eastAsia="en-ZA"/>
              </w:rPr>
              <w:t>)</w:t>
            </w:r>
          </w:p>
          <w:p w:rsidR="00F208C0" w:rsidRPr="00F208C0" w:rsidRDefault="001C3045" w:rsidP="00F208C0">
            <w:pPr>
              <w:spacing w:after="0" w:line="240" w:lineRule="auto"/>
              <w:ind w:left="720"/>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Option 1</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rsidR="001C3045" w:rsidRPr="001C3045" w:rsidRDefault="001C3045" w:rsidP="001C3045">
            <w:pPr>
              <w:spacing w:after="0" w:line="240" w:lineRule="auto"/>
              <w:rPr>
                <w:rFonts w:ascii="Arial" w:eastAsia="Times New Roman" w:hAnsi="Arial" w:cs="Times New Roman"/>
                <w:noProof/>
                <w:sz w:val="20"/>
                <w:szCs w:val="20"/>
                <w:lang w:eastAsia="en-ZA"/>
              </w:rPr>
            </w:pPr>
            <w:r w:rsidRPr="001C3045">
              <w:rPr>
                <w:rFonts w:ascii="Arial" w:eastAsia="Times New Roman" w:hAnsi="Arial" w:cs="Times New Roman"/>
                <w:sz w:val="20"/>
                <w:szCs w:val="20"/>
                <w:lang w:val="en-US" w:eastAsia="en-ZA"/>
              </w:rPr>
              <w:t>1.1 Environmental Policy Signed and Authorized (Clause 5.2)</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bottom w:val="nil"/>
              <w:right w:val="single" w:sz="12" w:space="0" w:color="auto"/>
            </w:tcBorders>
            <w:vAlign w:val="center"/>
          </w:tcPr>
          <w:p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1.2 Environmental Documentation (ISO 14001:2015 EMS manual)</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1.3 Environmental Aspects Relating to Activity (Clause 6.1.2)</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1.4 Environmental Compliance Obligations (Clause 6.1.3)</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rsidR="001C3045" w:rsidRPr="001C3045" w:rsidRDefault="001C3045" w:rsidP="00284E58">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1.5 Resources, </w:t>
            </w:r>
            <w:r w:rsidR="00284E58">
              <w:rPr>
                <w:rFonts w:ascii="Arial" w:eastAsia="Times New Roman" w:hAnsi="Arial" w:cs="Times New Roman"/>
                <w:sz w:val="20"/>
                <w:szCs w:val="20"/>
                <w:lang w:val="en-US" w:eastAsia="en-ZA"/>
              </w:rPr>
              <w:t xml:space="preserve">Competence and Awareness </w:t>
            </w:r>
            <w:r w:rsidRPr="001C3045">
              <w:rPr>
                <w:rFonts w:ascii="Arial" w:eastAsia="Times New Roman" w:hAnsi="Arial" w:cs="Times New Roman"/>
                <w:sz w:val="20"/>
                <w:szCs w:val="20"/>
                <w:lang w:val="en-US" w:eastAsia="en-ZA"/>
              </w:rPr>
              <w:t>(Clause 7.1, 7.2 &amp; 7.3)</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1.6 Environmental Communication (Clause 7.4)</w:t>
            </w:r>
          </w:p>
        </w:tc>
        <w:tc>
          <w:tcPr>
            <w:tcW w:w="1257" w:type="dxa"/>
            <w:tcBorders>
              <w:top w:val="single" w:sz="6" w:space="0" w:color="auto"/>
              <w:left w:val="single" w:sz="12"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90"/>
        </w:trPr>
        <w:tc>
          <w:tcPr>
            <w:tcW w:w="6256" w:type="dxa"/>
            <w:gridSpan w:val="5"/>
            <w:tcBorders>
              <w:top w:val="single" w:sz="6" w:space="0" w:color="auto"/>
              <w:bottom w:val="single" w:sz="4" w:space="0" w:color="auto"/>
              <w:right w:val="single" w:sz="12" w:space="0" w:color="auto"/>
            </w:tcBorders>
            <w:vAlign w:val="center"/>
          </w:tcPr>
          <w:p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lastRenderedPageBreak/>
              <w:t>1.7 Documented Information (Clause 7.5)</w:t>
            </w:r>
          </w:p>
        </w:tc>
        <w:tc>
          <w:tcPr>
            <w:tcW w:w="1257" w:type="dxa"/>
            <w:tcBorders>
              <w:top w:val="single" w:sz="6" w:space="0" w:color="auto"/>
              <w:left w:val="single" w:sz="12"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1.8 Non- Conformity and Corrective Action (Clause 10.2)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F208C0">
        <w:tblPrEx>
          <w:tblBorders>
            <w:insideH w:val="single" w:sz="12" w:space="0" w:color="auto"/>
            <w:insideV w:val="single" w:sz="12" w:space="0" w:color="auto"/>
          </w:tblBorders>
        </w:tblPrEx>
        <w:trPr>
          <w:cantSplit/>
          <w:trHeight w:val="572"/>
        </w:trPr>
        <w:tc>
          <w:tcPr>
            <w:tcW w:w="6256" w:type="dxa"/>
            <w:gridSpan w:val="5"/>
            <w:tcBorders>
              <w:top w:val="single" w:sz="6" w:space="0" w:color="auto"/>
              <w:bottom w:val="single" w:sz="4" w:space="0" w:color="auto"/>
              <w:right w:val="single" w:sz="12" w:space="0" w:color="auto"/>
            </w:tcBorders>
          </w:tcPr>
          <w:p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1.9 Environmental Emergency </w:t>
            </w:r>
            <w:r w:rsidR="00A75D96">
              <w:rPr>
                <w:rFonts w:ascii="Arial" w:eastAsia="Times New Roman" w:hAnsi="Arial" w:cs="Times New Roman"/>
                <w:sz w:val="20"/>
                <w:szCs w:val="20"/>
                <w:lang w:val="en-US" w:eastAsia="en-ZA"/>
              </w:rPr>
              <w:t xml:space="preserve">Preparedness </w:t>
            </w:r>
            <w:r w:rsidRPr="001C3045">
              <w:rPr>
                <w:rFonts w:ascii="Arial" w:eastAsia="Times New Roman" w:hAnsi="Arial" w:cs="Times New Roman"/>
                <w:sz w:val="20"/>
                <w:szCs w:val="20"/>
                <w:lang w:val="en-US" w:eastAsia="en-ZA"/>
              </w:rPr>
              <w:t>and Response (Clause 8.2)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8648A5">
        <w:tblPrEx>
          <w:tblBorders>
            <w:insideH w:val="single" w:sz="12" w:space="0" w:color="auto"/>
            <w:insideV w:val="single" w:sz="12" w:space="0" w:color="auto"/>
          </w:tblBorders>
        </w:tblPrEx>
        <w:trPr>
          <w:cantSplit/>
          <w:trHeight w:val="565"/>
        </w:trPr>
        <w:tc>
          <w:tcPr>
            <w:tcW w:w="6256" w:type="dxa"/>
            <w:gridSpan w:val="5"/>
            <w:tcBorders>
              <w:top w:val="single" w:sz="6" w:space="0" w:color="auto"/>
              <w:bottom w:val="single" w:sz="4" w:space="0" w:color="auto"/>
              <w:right w:val="single" w:sz="12" w:space="0" w:color="auto"/>
            </w:tcBorders>
          </w:tcPr>
          <w:p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1.10 Perfor</w:t>
            </w:r>
            <w:r w:rsidR="00A75D96">
              <w:rPr>
                <w:rFonts w:ascii="Arial" w:eastAsia="Times New Roman" w:hAnsi="Arial" w:cs="Times New Roman"/>
                <w:sz w:val="20"/>
                <w:szCs w:val="20"/>
                <w:lang w:val="en-US" w:eastAsia="en-ZA"/>
              </w:rPr>
              <w:t>mance Evaluation (Monitoring,</w:t>
            </w:r>
            <w:r w:rsidRPr="001C3045">
              <w:rPr>
                <w:rFonts w:ascii="Arial" w:eastAsia="Times New Roman" w:hAnsi="Arial" w:cs="Times New Roman"/>
                <w:sz w:val="20"/>
                <w:szCs w:val="20"/>
                <w:lang w:val="en-US" w:eastAsia="en-ZA"/>
              </w:rPr>
              <w:t xml:space="preserve"> Measurement, Analysis and Evaluation (9.1)</w:t>
            </w:r>
          </w:p>
        </w:tc>
        <w:tc>
          <w:tcPr>
            <w:tcW w:w="1257" w:type="dxa"/>
            <w:tcBorders>
              <w:top w:val="single" w:sz="6" w:space="0" w:color="auto"/>
              <w:left w:val="single" w:sz="12"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8648A5">
        <w:tblPrEx>
          <w:tblBorders>
            <w:insideH w:val="single" w:sz="12" w:space="0" w:color="auto"/>
            <w:insideV w:val="single" w:sz="12" w:space="0" w:color="auto"/>
          </w:tblBorders>
        </w:tblPrEx>
        <w:trPr>
          <w:cantSplit/>
          <w:trHeight w:val="531"/>
        </w:trPr>
        <w:tc>
          <w:tcPr>
            <w:tcW w:w="6256" w:type="dxa"/>
            <w:gridSpan w:val="5"/>
            <w:tcBorders>
              <w:top w:val="single" w:sz="6" w:space="0" w:color="auto"/>
              <w:bottom w:val="single" w:sz="4" w:space="0" w:color="auto"/>
              <w:right w:val="single" w:sz="12" w:space="0" w:color="auto"/>
            </w:tcBorders>
          </w:tcPr>
          <w:p w:rsidR="001C3045" w:rsidRPr="001C3045" w:rsidRDefault="005C5867" w:rsidP="001C3045">
            <w:pPr>
              <w:spacing w:after="0" w:line="240" w:lineRule="auto"/>
              <w:rPr>
                <w:rFonts w:ascii="Arial" w:eastAsia="Times New Roman" w:hAnsi="Arial" w:cs="Times New Roman"/>
                <w:sz w:val="20"/>
                <w:szCs w:val="20"/>
                <w:lang w:val="en-US" w:eastAsia="en-ZA"/>
              </w:rPr>
            </w:pPr>
            <w:r>
              <w:rPr>
                <w:rFonts w:ascii="Arial" w:eastAsia="Times New Roman" w:hAnsi="Arial" w:cs="Times New Roman"/>
                <w:sz w:val="20"/>
                <w:szCs w:val="20"/>
                <w:lang w:val="en-US" w:eastAsia="en-ZA"/>
              </w:rPr>
              <w:t>1.11</w:t>
            </w:r>
            <w:r w:rsidR="001C3045" w:rsidRPr="001C3045">
              <w:rPr>
                <w:rFonts w:ascii="Arial" w:eastAsia="Times New Roman" w:hAnsi="Arial" w:cs="Times New Roman"/>
                <w:sz w:val="20"/>
                <w:szCs w:val="20"/>
                <w:lang w:val="en-US" w:eastAsia="en-ZA"/>
              </w:rPr>
              <w:t xml:space="preserve"> Internal Audit (Clause 9.2) and Internal Audit Programme (Clause 9.2.2)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tcPr>
          <w:p w:rsidR="001C3045" w:rsidRPr="001C3045" w:rsidRDefault="005C5867" w:rsidP="001C3045">
            <w:pPr>
              <w:spacing w:after="0" w:line="240" w:lineRule="auto"/>
              <w:rPr>
                <w:rFonts w:ascii="Arial" w:eastAsia="Times New Roman" w:hAnsi="Arial" w:cs="Times New Roman"/>
                <w:sz w:val="20"/>
                <w:szCs w:val="20"/>
                <w:lang w:val="en-US" w:eastAsia="en-ZA"/>
              </w:rPr>
            </w:pPr>
            <w:r>
              <w:rPr>
                <w:rFonts w:ascii="Arial" w:eastAsia="Times New Roman" w:hAnsi="Arial" w:cs="Times New Roman"/>
                <w:sz w:val="20"/>
                <w:szCs w:val="20"/>
                <w:lang w:val="en-US" w:eastAsia="en-ZA"/>
              </w:rPr>
              <w:t>1.12</w:t>
            </w:r>
            <w:r w:rsidR="001C3045" w:rsidRPr="001C3045">
              <w:rPr>
                <w:rFonts w:ascii="Arial" w:eastAsia="Times New Roman" w:hAnsi="Arial" w:cs="Times New Roman"/>
                <w:sz w:val="20"/>
                <w:szCs w:val="20"/>
                <w:lang w:val="en-US" w:eastAsia="en-ZA"/>
              </w:rPr>
              <w:t xml:space="preserve"> Management/Performance Review (Clause 9.3)</w:t>
            </w:r>
          </w:p>
        </w:tc>
        <w:tc>
          <w:tcPr>
            <w:tcW w:w="1257" w:type="dxa"/>
            <w:tcBorders>
              <w:top w:val="single" w:sz="6" w:space="0" w:color="auto"/>
              <w:left w:val="single" w:sz="12"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8648A5">
        <w:tblPrEx>
          <w:tblBorders>
            <w:insideH w:val="single" w:sz="12" w:space="0" w:color="auto"/>
            <w:insideV w:val="single" w:sz="12" w:space="0" w:color="auto"/>
          </w:tblBorders>
        </w:tblPrEx>
        <w:trPr>
          <w:cantSplit/>
          <w:trHeight w:val="1082"/>
        </w:trPr>
        <w:tc>
          <w:tcPr>
            <w:tcW w:w="10348" w:type="dxa"/>
            <w:gridSpan w:val="9"/>
            <w:tcBorders>
              <w:top w:val="single" w:sz="12" w:space="0" w:color="auto"/>
              <w:bottom w:val="single" w:sz="4" w:space="0" w:color="auto"/>
              <w:right w:val="single" w:sz="12" w:space="0" w:color="auto"/>
            </w:tcBorders>
            <w:shd w:val="clear" w:color="auto" w:fill="D9D9D9" w:themeFill="background1" w:themeFillShade="D9"/>
          </w:tcPr>
          <w:p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 xml:space="preserve">1. </w:t>
            </w:r>
            <w:r w:rsidR="005C5867">
              <w:rPr>
                <w:rFonts w:ascii="Arial" w:eastAsia="Times New Roman" w:hAnsi="Arial" w:cs="Arial"/>
                <w:b/>
                <w:noProof/>
                <w:sz w:val="20"/>
                <w:szCs w:val="20"/>
                <w:lang w:eastAsia="en-ZA"/>
              </w:rPr>
              <w:t xml:space="preserve">(b) </w:t>
            </w:r>
            <w:r w:rsidRPr="001C3045">
              <w:rPr>
                <w:rFonts w:ascii="Arial" w:eastAsia="Times New Roman" w:hAnsi="Arial" w:cs="Arial"/>
                <w:b/>
                <w:noProof/>
                <w:sz w:val="20"/>
                <w:szCs w:val="20"/>
                <w:lang w:eastAsia="en-ZA"/>
              </w:rPr>
              <w:t>Environmental Management System Requirements ISO 14001 : 2015</w:t>
            </w:r>
          </w:p>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Option 2 </w:t>
            </w:r>
          </w:p>
          <w:p w:rsidR="001C3045" w:rsidRPr="001C3045" w:rsidRDefault="001C3045" w:rsidP="001C3045">
            <w:pPr>
              <w:keepNext/>
              <w:spacing w:after="0" w:line="240" w:lineRule="auto"/>
              <w:jc w:val="center"/>
              <w:outlineLvl w:val="3"/>
              <w:rPr>
                <w:rFonts w:ascii="Arial" w:eastAsia="Times New Roman" w:hAnsi="Arial" w:cs="Arial"/>
                <w:sz w:val="20"/>
                <w:szCs w:val="20"/>
                <w:lang w:val="en-US" w:eastAsia="en-ZA"/>
              </w:rPr>
            </w:pPr>
            <w:r w:rsidRPr="001C3045">
              <w:rPr>
                <w:rFonts w:ascii="Arial" w:eastAsia="Times New Roman" w:hAnsi="Arial" w:cs="Arial"/>
                <w:b/>
                <w:sz w:val="20"/>
                <w:szCs w:val="20"/>
                <w:lang w:val="en-US" w:eastAsia="en-ZA"/>
              </w:rPr>
              <w:t>Valid certification of the Environmental Management System by an accredited body as per Scope of Works</w:t>
            </w:r>
            <w:r w:rsidRPr="001C3045">
              <w:rPr>
                <w:rFonts w:ascii="Arial" w:eastAsia="Times New Roman" w:hAnsi="Arial" w:cs="Arial"/>
                <w:sz w:val="20"/>
                <w:szCs w:val="20"/>
                <w:lang w:val="en-US" w:eastAsia="en-ZA"/>
              </w:rPr>
              <w:t xml:space="preserve"> </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rsidR="001C3045" w:rsidRPr="001C3045" w:rsidRDefault="001C3045" w:rsidP="001C3045">
            <w:pPr>
              <w:spacing w:after="0" w:line="240" w:lineRule="auto"/>
              <w:rPr>
                <w:rFonts w:ascii="Arial" w:eastAsia="Times New Roman" w:hAnsi="Arial" w:cs="Times New Roman"/>
                <w:noProof/>
                <w:sz w:val="20"/>
                <w:szCs w:val="20"/>
                <w:lang w:eastAsia="en-ZA"/>
              </w:rPr>
            </w:pPr>
            <w:r w:rsidRPr="001C3045">
              <w:rPr>
                <w:rFonts w:ascii="Arial" w:eastAsia="Times New Roman" w:hAnsi="Arial" w:cs="Times New Roman"/>
                <w:sz w:val="20"/>
                <w:szCs w:val="20"/>
                <w:lang w:val="en-US" w:eastAsia="en-ZA"/>
              </w:rPr>
              <w:t>1.1  Product/Service Scoping defined (EMS Manual)</w:t>
            </w:r>
          </w:p>
        </w:tc>
        <w:tc>
          <w:tcPr>
            <w:tcW w:w="1257" w:type="dxa"/>
            <w:tcBorders>
              <w:top w:val="single" w:sz="4" w:space="0" w:color="auto"/>
              <w:left w:val="single" w:sz="12" w:space="0" w:color="auto"/>
              <w:bottom w:val="single" w:sz="4" w:space="0" w:color="auto"/>
              <w:right w:val="single" w:sz="4" w:space="0" w:color="auto"/>
            </w:tcBorders>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4" w:space="0" w:color="auto"/>
              <w:right w:val="single" w:sz="4"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1.2 Approved and Authorized</w:t>
            </w:r>
          </w:p>
        </w:tc>
        <w:tc>
          <w:tcPr>
            <w:tcW w:w="1257" w:type="dxa"/>
            <w:tcBorders>
              <w:top w:val="single" w:sz="4" w:space="0" w:color="auto"/>
              <w:left w:val="single" w:sz="12" w:space="0" w:color="auto"/>
              <w:bottom w:val="single" w:sz="4" w:space="0" w:color="auto"/>
              <w:right w:val="single" w:sz="4" w:space="0" w:color="auto"/>
            </w:tcBorders>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4" w:space="0" w:color="auto"/>
              <w:right w:val="single" w:sz="4"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1.3 Recognized International Accredited Affiliation</w:t>
            </w:r>
          </w:p>
        </w:tc>
        <w:tc>
          <w:tcPr>
            <w:tcW w:w="1257" w:type="dxa"/>
            <w:tcBorders>
              <w:top w:val="single" w:sz="4" w:space="0" w:color="auto"/>
              <w:left w:val="single" w:sz="12" w:space="0" w:color="auto"/>
              <w:bottom w:val="single" w:sz="4" w:space="0" w:color="auto"/>
              <w:right w:val="single" w:sz="4" w:space="0" w:color="auto"/>
            </w:tcBorders>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4" w:space="0" w:color="auto"/>
              <w:right w:val="single" w:sz="4"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8648A5">
        <w:tblPrEx>
          <w:tblBorders>
            <w:insideH w:val="single" w:sz="12" w:space="0" w:color="auto"/>
            <w:insideV w:val="single" w:sz="12" w:space="0" w:color="auto"/>
          </w:tblBorders>
        </w:tblPrEx>
        <w:trPr>
          <w:cantSplit/>
          <w:trHeight w:val="448"/>
        </w:trPr>
        <w:tc>
          <w:tcPr>
            <w:tcW w:w="6256" w:type="dxa"/>
            <w:gridSpan w:val="5"/>
            <w:tcBorders>
              <w:top w:val="single" w:sz="4" w:space="0" w:color="auto"/>
              <w:left w:val="single" w:sz="12" w:space="0" w:color="auto"/>
              <w:bottom w:val="single" w:sz="12" w:space="0" w:color="auto"/>
              <w:right w:val="single" w:sz="12" w:space="0" w:color="auto"/>
            </w:tcBorders>
            <w:vAlign w:val="center"/>
          </w:tcPr>
          <w:p w:rsidR="001C3045" w:rsidRPr="001C3045" w:rsidRDefault="001C3045" w:rsidP="005C5867">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1.4 Validity </w:t>
            </w:r>
            <w:r w:rsidRPr="005C5867">
              <w:rPr>
                <w:rFonts w:ascii="Arial" w:eastAsia="Times New Roman" w:hAnsi="Arial" w:cs="Times New Roman"/>
                <w:sz w:val="20"/>
                <w:szCs w:val="20"/>
                <w:lang w:val="en-US" w:eastAsia="en-ZA"/>
              </w:rPr>
              <w:t>(Valid on the day of evaluation)</w:t>
            </w:r>
          </w:p>
        </w:tc>
        <w:tc>
          <w:tcPr>
            <w:tcW w:w="1257" w:type="dxa"/>
            <w:tcBorders>
              <w:top w:val="single" w:sz="4" w:space="0" w:color="auto"/>
              <w:left w:val="single" w:sz="12" w:space="0" w:color="auto"/>
              <w:bottom w:val="single" w:sz="12" w:space="0" w:color="auto"/>
              <w:right w:val="single" w:sz="4" w:space="0" w:color="auto"/>
            </w:tcBorders>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12" w:space="0" w:color="auto"/>
              <w:right w:val="single" w:sz="4"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12" w:space="0" w:color="auto"/>
              <w:right w:val="single" w:sz="12"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8648A5">
        <w:tblPrEx>
          <w:tblBorders>
            <w:insideH w:val="single" w:sz="12" w:space="0" w:color="auto"/>
            <w:insideV w:val="single" w:sz="12" w:space="0" w:color="auto"/>
          </w:tblBorders>
        </w:tblPrEx>
        <w:trPr>
          <w:cantSplit/>
          <w:trHeight w:val="422"/>
        </w:trPr>
        <w:tc>
          <w:tcPr>
            <w:tcW w:w="10348" w:type="dxa"/>
            <w:gridSpan w:val="9"/>
            <w:tcBorders>
              <w:top w:val="single" w:sz="4" w:space="0" w:color="auto"/>
              <w:bottom w:val="single" w:sz="6" w:space="0" w:color="auto"/>
              <w:right w:val="single" w:sz="12" w:space="0" w:color="auto"/>
            </w:tcBorders>
            <w:shd w:val="clear" w:color="auto" w:fill="D9D9D9"/>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2</w:t>
            </w:r>
            <w:r w:rsidR="00F05C2C">
              <w:rPr>
                <w:rFonts w:ascii="Arial" w:eastAsia="Times New Roman" w:hAnsi="Arial" w:cs="Arial"/>
                <w:b/>
                <w:bCs/>
                <w:noProof/>
                <w:sz w:val="20"/>
                <w:szCs w:val="20"/>
                <w:lang w:eastAsia="en-ZA"/>
              </w:rPr>
              <w:t>. ENVIRONMENTAL MANAGEMNENT PROGRAMME</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 Handling of Hazardous Chemical Substances (including contaminated waste or materials)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2.2 Vegetation Management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2.3 Site Establishment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F208C0">
        <w:tblPrEx>
          <w:tblBorders>
            <w:insideH w:val="single" w:sz="12" w:space="0" w:color="auto"/>
            <w:insideV w:val="single" w:sz="12" w:space="0" w:color="auto"/>
          </w:tblBorders>
        </w:tblPrEx>
        <w:trPr>
          <w:cantSplit/>
          <w:trHeight w:val="479"/>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F05C2C">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2.4 Water Management</w:t>
            </w:r>
            <w:r w:rsidR="005C5867">
              <w:rPr>
                <w:rFonts w:ascii="Arial" w:eastAsia="Times New Roman" w:hAnsi="Arial" w:cs="Arial"/>
                <w:sz w:val="20"/>
                <w:szCs w:val="20"/>
                <w:lang w:val="en-US" w:eastAsia="en-ZA"/>
              </w:rPr>
              <w:t xml:space="preserve"> (Consumption, Uses, Water Source, Storm W</w:t>
            </w:r>
            <w:r w:rsidR="00F05C2C" w:rsidRPr="005C5867">
              <w:rPr>
                <w:rFonts w:ascii="Arial" w:eastAsia="Times New Roman" w:hAnsi="Arial" w:cs="Arial"/>
                <w:sz w:val="20"/>
                <w:szCs w:val="20"/>
                <w:lang w:val="en-US" w:eastAsia="en-ZA"/>
              </w:rPr>
              <w:t>ater, Testing, NWA)</w:t>
            </w:r>
            <w:r w:rsidR="00F05C2C">
              <w:rPr>
                <w:rFonts w:ascii="Arial" w:eastAsia="Times New Roman" w:hAnsi="Arial" w:cs="Arial"/>
                <w:sz w:val="20"/>
                <w:szCs w:val="20"/>
                <w:lang w:val="en-US" w:eastAsia="en-ZA"/>
              </w:rPr>
              <w:t xml:space="preserve"> </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5C5867" w:rsidRDefault="001C3045" w:rsidP="001C3045">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2.5 Access Control</w:t>
            </w:r>
            <w:r w:rsidR="00856B3E" w:rsidRPr="005C5867">
              <w:rPr>
                <w:rFonts w:ascii="Arial" w:eastAsia="Times New Roman" w:hAnsi="Arial" w:cs="Arial"/>
                <w:sz w:val="20"/>
                <w:szCs w:val="20"/>
                <w:lang w:val="en-US" w:eastAsia="en-ZA"/>
              </w:rPr>
              <w:t xml:space="preserve"> and Routes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5C5867" w:rsidRDefault="001C3045" w:rsidP="00AF55BA">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 xml:space="preserve">2.6 </w:t>
            </w:r>
            <w:r w:rsidR="00AF55BA" w:rsidRPr="005C5867">
              <w:rPr>
                <w:rFonts w:ascii="Arial" w:eastAsia="Times New Roman" w:hAnsi="Arial" w:cs="Arial"/>
                <w:sz w:val="20"/>
                <w:szCs w:val="20"/>
                <w:lang w:val="en-US" w:eastAsia="en-ZA"/>
              </w:rPr>
              <w:t xml:space="preserve">Noise </w:t>
            </w:r>
            <w:r w:rsidRPr="005C5867">
              <w:rPr>
                <w:rFonts w:ascii="Arial" w:eastAsia="Times New Roman" w:hAnsi="Arial" w:cs="Arial"/>
                <w:sz w:val="20"/>
                <w:szCs w:val="20"/>
                <w:lang w:val="en-US" w:eastAsia="en-ZA"/>
              </w:rPr>
              <w:t xml:space="preserve">and </w:t>
            </w:r>
            <w:r w:rsidR="00AF55BA" w:rsidRPr="005C5867">
              <w:rPr>
                <w:rFonts w:ascii="Arial" w:eastAsia="Times New Roman" w:hAnsi="Arial" w:cs="Arial"/>
                <w:sz w:val="20"/>
                <w:szCs w:val="20"/>
                <w:lang w:val="en-US" w:eastAsia="en-ZA"/>
              </w:rPr>
              <w:t xml:space="preserve">Dust </w:t>
            </w:r>
            <w:r w:rsidRPr="005C5867">
              <w:rPr>
                <w:rFonts w:ascii="Arial" w:eastAsia="Times New Roman" w:hAnsi="Arial" w:cs="Arial"/>
                <w:sz w:val="20"/>
                <w:szCs w:val="20"/>
                <w:lang w:val="en-US" w:eastAsia="en-ZA"/>
              </w:rPr>
              <w:t>control</w:t>
            </w:r>
            <w:r w:rsidR="005C5867">
              <w:rPr>
                <w:rFonts w:ascii="Arial" w:eastAsia="Times New Roman" w:hAnsi="Arial" w:cs="Arial"/>
                <w:sz w:val="20"/>
                <w:szCs w:val="20"/>
                <w:lang w:val="en-US" w:eastAsia="en-ZA"/>
              </w:rPr>
              <w:t xml:space="preserve"> (Management controls</w:t>
            </w:r>
            <w:r w:rsidR="00AF55BA" w:rsidRPr="005C5867">
              <w:rPr>
                <w:rFonts w:ascii="Arial" w:eastAsia="Times New Roman" w:hAnsi="Arial" w:cs="Arial"/>
                <w:sz w:val="20"/>
                <w:szCs w:val="20"/>
                <w:lang w:val="en-US" w:eastAsia="en-ZA"/>
              </w:rPr>
              <w: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rsidTr="00F208C0">
        <w:tblPrEx>
          <w:tblBorders>
            <w:insideH w:val="single" w:sz="12" w:space="0" w:color="auto"/>
            <w:insideV w:val="single" w:sz="12" w:space="0" w:color="auto"/>
          </w:tblBorders>
        </w:tblPrEx>
        <w:trPr>
          <w:cantSplit/>
          <w:trHeight w:val="743"/>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D27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2.7 Environmental Human Resources</w:t>
            </w:r>
            <w:r w:rsidR="00D277A6">
              <w:rPr>
                <w:rFonts w:ascii="Arial" w:eastAsia="Times New Roman" w:hAnsi="Arial" w:cs="Arial"/>
                <w:sz w:val="20"/>
                <w:szCs w:val="20"/>
                <w:lang w:val="en-US" w:eastAsia="en-ZA"/>
              </w:rPr>
              <w:t xml:space="preserve"> </w:t>
            </w:r>
            <w:r w:rsidR="00D277A6" w:rsidRPr="00F208C0">
              <w:rPr>
                <w:rFonts w:ascii="Arial" w:eastAsia="Times New Roman" w:hAnsi="Arial" w:cs="Arial"/>
                <w:sz w:val="20"/>
                <w:szCs w:val="20"/>
                <w:lang w:val="en-US" w:eastAsia="en-ZA"/>
              </w:rPr>
              <w:t>(CV of</w:t>
            </w:r>
            <w:r w:rsidR="00A60E0D" w:rsidRPr="00F208C0">
              <w:rPr>
                <w:rFonts w:ascii="Arial" w:eastAsia="Times New Roman" w:hAnsi="Arial" w:cs="Arial"/>
                <w:sz w:val="20"/>
                <w:szCs w:val="20"/>
                <w:lang w:val="en-US" w:eastAsia="en-ZA"/>
              </w:rPr>
              <w:t xml:space="preserve"> person who will be responsible for Environmental monitoring, reporting and incident management</w:t>
            </w:r>
            <w:r w:rsidR="00D277A6" w:rsidRPr="00F208C0">
              <w:rPr>
                <w:rFonts w:ascii="Arial" w:eastAsia="Times New Roman" w:hAnsi="Arial" w:cs="Arial"/>
                <w:sz w:val="20"/>
                <w:szCs w:val="20"/>
                <w:lang w:val="en-US" w:eastAsia="en-ZA"/>
              </w:rPr>
              <w: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AF55BA" w:rsidP="001C3045">
            <w:pPr>
              <w:spacing w:after="0" w:line="240" w:lineRule="auto"/>
              <w:rPr>
                <w:rFonts w:ascii="Arial" w:eastAsia="Times New Roman" w:hAnsi="Arial" w:cs="Arial"/>
                <w:sz w:val="20"/>
                <w:szCs w:val="20"/>
                <w:lang w:val="en-US" w:eastAsia="en-ZA"/>
              </w:rPr>
            </w:pPr>
            <w:r>
              <w:rPr>
                <w:rFonts w:ascii="Arial" w:eastAsia="Times New Roman" w:hAnsi="Arial" w:cs="Arial"/>
                <w:sz w:val="20"/>
                <w:szCs w:val="20"/>
                <w:lang w:val="en-US" w:eastAsia="en-ZA"/>
              </w:rPr>
              <w:t xml:space="preserve">2.8 </w:t>
            </w:r>
            <w:r w:rsidRPr="00F208C0">
              <w:rPr>
                <w:rFonts w:ascii="Arial" w:eastAsia="Times New Roman" w:hAnsi="Arial" w:cs="Arial"/>
                <w:sz w:val="20"/>
                <w:szCs w:val="20"/>
                <w:lang w:val="en-US" w:eastAsia="en-ZA"/>
              </w:rPr>
              <w:t>Environmental Awareness</w:t>
            </w:r>
            <w:r w:rsidR="00D277A6" w:rsidRPr="00F208C0">
              <w:rPr>
                <w:rFonts w:ascii="Arial" w:eastAsia="Times New Roman" w:hAnsi="Arial" w:cs="Arial"/>
                <w:sz w:val="20"/>
                <w:szCs w:val="20"/>
                <w:lang w:val="en-US" w:eastAsia="en-ZA"/>
              </w:rPr>
              <w:t xml:space="preserve"> (e.g. Induction)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2.9 Environmental Incident Reporting</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F208C0">
        <w:tblPrEx>
          <w:tblBorders>
            <w:insideH w:val="single" w:sz="12" w:space="0" w:color="auto"/>
            <w:insideV w:val="single" w:sz="12" w:space="0" w:color="auto"/>
          </w:tblBorders>
        </w:tblPrEx>
        <w:trPr>
          <w:cantSplit/>
          <w:trHeight w:val="53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AF55BA">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2.10 Landowner Liaison</w:t>
            </w:r>
            <w:r w:rsidR="00D277A6">
              <w:rPr>
                <w:rFonts w:ascii="Arial" w:eastAsia="Times New Roman" w:hAnsi="Arial" w:cs="Arial"/>
                <w:sz w:val="20"/>
                <w:szCs w:val="20"/>
                <w:lang w:val="en-US" w:eastAsia="en-ZA"/>
              </w:rPr>
              <w:t xml:space="preserve"> </w:t>
            </w:r>
            <w:r w:rsidR="00AF55BA" w:rsidRPr="00F208C0">
              <w:rPr>
                <w:rFonts w:ascii="Arial" w:eastAsia="Times New Roman" w:hAnsi="Arial" w:cs="Arial"/>
                <w:sz w:val="20"/>
                <w:szCs w:val="20"/>
                <w:lang w:val="en-US" w:eastAsia="en-ZA"/>
              </w:rPr>
              <w:t>(e.g.</w:t>
            </w:r>
            <w:r w:rsidR="00D277A6" w:rsidRPr="00F208C0">
              <w:rPr>
                <w:rFonts w:ascii="Arial" w:eastAsia="Times New Roman" w:hAnsi="Arial" w:cs="Arial"/>
                <w:sz w:val="20"/>
                <w:szCs w:val="20"/>
                <w:lang w:val="en-US" w:eastAsia="en-ZA"/>
              </w:rPr>
              <w:t xml:space="preserve"> access agreements and complaints</w:t>
            </w:r>
            <w:r w:rsidR="00AF55BA" w:rsidRPr="00F208C0">
              <w:rPr>
                <w:rFonts w:ascii="Arial" w:eastAsia="Times New Roman" w:hAnsi="Arial" w:cs="Arial"/>
                <w:sz w:val="20"/>
                <w:szCs w:val="20"/>
                <w:lang w:val="en-US" w:eastAsia="en-ZA"/>
              </w:rPr>
              <w:t>/grievance</w:t>
            </w:r>
            <w:r w:rsidR="00D277A6" w:rsidRPr="00F208C0">
              <w:rPr>
                <w:rFonts w:ascii="Arial" w:eastAsia="Times New Roman" w:hAnsi="Arial" w:cs="Arial"/>
                <w:sz w:val="20"/>
                <w:szCs w:val="20"/>
                <w:lang w:val="en-US" w:eastAsia="en-ZA"/>
              </w:rPr>
              <w:t xml:space="preserve"> resolution)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2.11 Rehabilitation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rsidTr="008648A5">
        <w:tblPrEx>
          <w:tblBorders>
            <w:insideH w:val="single" w:sz="12" w:space="0" w:color="auto"/>
            <w:insideV w:val="single" w:sz="12" w:space="0" w:color="auto"/>
          </w:tblBorders>
        </w:tblPrEx>
        <w:trPr>
          <w:cantSplit/>
          <w:trHeight w:val="450"/>
        </w:trPr>
        <w:tc>
          <w:tcPr>
            <w:tcW w:w="10348" w:type="dxa"/>
            <w:gridSpan w:val="9"/>
            <w:tcBorders>
              <w:top w:val="single" w:sz="6" w:space="0" w:color="auto"/>
              <w:left w:val="single" w:sz="12" w:space="0" w:color="auto"/>
              <w:bottom w:val="single" w:sz="6" w:space="0" w:color="auto"/>
              <w:right w:val="single" w:sz="12" w:space="0" w:color="auto"/>
            </w:tcBorders>
            <w:shd w:val="clear" w:color="auto" w:fill="BFBFBF"/>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sz w:val="20"/>
                <w:szCs w:val="20"/>
                <w:lang w:val="en-US" w:eastAsia="en-ZA"/>
              </w:rPr>
              <w:t>3. WASTE MANAGEMENT PLAN</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3.1 Procedure/method statement submitted</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74"/>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6571C8" w:rsidP="001C3045">
            <w:pPr>
              <w:spacing w:after="0" w:line="240" w:lineRule="auto"/>
              <w:rPr>
                <w:rFonts w:ascii="Arial" w:eastAsia="Times New Roman" w:hAnsi="Arial" w:cs="Arial"/>
                <w:sz w:val="20"/>
                <w:szCs w:val="20"/>
                <w:lang w:val="en-US" w:eastAsia="en-ZA"/>
              </w:rPr>
            </w:pPr>
            <w:r>
              <w:rPr>
                <w:rFonts w:ascii="Arial" w:eastAsia="Times New Roman" w:hAnsi="Arial" w:cs="Arial"/>
                <w:sz w:val="20"/>
                <w:szCs w:val="20"/>
                <w:lang w:val="en-US" w:eastAsia="en-ZA"/>
              </w:rPr>
              <w:t xml:space="preserve">3.2 </w:t>
            </w:r>
            <w:r w:rsidRPr="00F208C0">
              <w:rPr>
                <w:rFonts w:ascii="Arial" w:eastAsia="Times New Roman" w:hAnsi="Arial" w:cs="Arial"/>
                <w:sz w:val="20"/>
                <w:szCs w:val="20"/>
                <w:lang w:val="en-US" w:eastAsia="en-ZA"/>
              </w:rPr>
              <w:t>Inventory</w:t>
            </w:r>
            <w:r w:rsidR="001C3045" w:rsidRPr="001C3045">
              <w:rPr>
                <w:rFonts w:ascii="Arial" w:eastAsia="Times New Roman" w:hAnsi="Arial" w:cs="Arial"/>
                <w:sz w:val="20"/>
                <w:szCs w:val="20"/>
                <w:lang w:val="en-US" w:eastAsia="en-ZA"/>
              </w:rPr>
              <w:t xml:space="preserve"> of possible waste to be generated by the project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3.3 Waste segregation and related legislation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33"/>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3.4 Waste minimization and related legislation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3.5 Waste Handling and Disposal</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6571C8"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6571C8" w:rsidP="001C3045">
            <w:pPr>
              <w:spacing w:after="0" w:line="240" w:lineRule="auto"/>
              <w:jc w:val="center"/>
              <w:rPr>
                <w:rFonts w:ascii="Arial" w:eastAsia="Times New Roman" w:hAnsi="Arial" w:cs="Arial"/>
                <w:noProof/>
                <w:sz w:val="20"/>
                <w:szCs w:val="20"/>
                <w:lang w:eastAsia="en-ZA"/>
              </w:rPr>
            </w:pPr>
            <w:r>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6571C8" w:rsidP="001C3045">
            <w:pPr>
              <w:spacing w:after="0" w:line="240" w:lineRule="auto"/>
              <w:jc w:val="center"/>
              <w:rPr>
                <w:rFonts w:ascii="Arial" w:eastAsia="Times New Roman" w:hAnsi="Arial" w:cs="Arial"/>
                <w:noProof/>
                <w:sz w:val="20"/>
                <w:szCs w:val="20"/>
                <w:lang w:eastAsia="en-ZA"/>
              </w:rPr>
            </w:pPr>
            <w:r>
              <w:rPr>
                <w:rFonts w:ascii="Arial" w:eastAsia="Times New Roman" w:hAnsi="Arial" w:cs="Arial"/>
                <w:noProof/>
                <w:sz w:val="20"/>
                <w:szCs w:val="20"/>
                <w:lang w:eastAsia="en-ZA"/>
              </w:rPr>
              <w:t>0</w:t>
            </w:r>
          </w:p>
        </w:tc>
      </w:tr>
      <w:tr w:rsidR="001C3045" w:rsidRPr="001C3045"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bottom w:val="single" w:sz="6" w:space="0" w:color="auto"/>
              <w:right w:val="single" w:sz="12" w:space="0" w:color="auto"/>
            </w:tcBorders>
            <w:shd w:val="clear" w:color="auto" w:fill="BFBFBF"/>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sz w:val="20"/>
                <w:szCs w:val="20"/>
                <w:lang w:val="en-US" w:eastAsia="en-ZA"/>
              </w:rPr>
              <w:lastRenderedPageBreak/>
              <w:t>4. ENVIRONMENTAL BILL OF QUANTITIES</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4.1 Environmental Bill of quantities submitted</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4.2 Waste management activities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F208C0">
        <w:tblPrEx>
          <w:tblBorders>
            <w:insideH w:val="single" w:sz="12" w:space="0" w:color="auto"/>
            <w:insideV w:val="single" w:sz="12" w:space="0" w:color="auto"/>
          </w:tblBorders>
        </w:tblPrEx>
        <w:trPr>
          <w:cantSplit/>
          <w:trHeight w:val="732"/>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4.3 Land management ( e.g. Rehabilitation costs, Erosion control/</w:t>
            </w:r>
            <w:r w:rsidR="00764FAB">
              <w:rPr>
                <w:rFonts w:ascii="Arial" w:eastAsia="Times New Roman" w:hAnsi="Arial" w:cs="Arial"/>
                <w:sz w:val="20"/>
                <w:szCs w:val="20"/>
                <w:lang w:val="en-US" w:eastAsia="en-ZA"/>
              </w:rPr>
              <w:t xml:space="preserve"> </w:t>
            </w:r>
            <w:r w:rsidRPr="001C3045">
              <w:rPr>
                <w:rFonts w:ascii="Arial" w:eastAsia="Times New Roman" w:hAnsi="Arial" w:cs="Arial"/>
                <w:sz w:val="20"/>
                <w:szCs w:val="20"/>
                <w:lang w:val="en-US" w:eastAsia="en-ZA"/>
              </w:rPr>
              <w:t xml:space="preserve">berms, maintenance of access roads, No Go fencing, vegetation clearing) </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rsidTr="00F208C0">
        <w:tblPrEx>
          <w:tblBorders>
            <w:insideH w:val="single" w:sz="12" w:space="0" w:color="auto"/>
            <w:insideV w:val="single" w:sz="12" w:space="0" w:color="auto"/>
          </w:tblBorders>
        </w:tblPrEx>
        <w:trPr>
          <w:cantSplit/>
          <w:trHeight w:val="544"/>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4.4 Pollution ( e.g. dust suppression, building of bund walls, building of wash bays and workshops)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4.5 Water Management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12"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4.6 Human Resources ( Environmental</w:t>
            </w:r>
            <w:r w:rsidR="006571C8">
              <w:rPr>
                <w:rFonts w:ascii="Arial" w:eastAsia="Times New Roman" w:hAnsi="Arial" w:cs="Arial"/>
                <w:sz w:val="20"/>
                <w:szCs w:val="20"/>
                <w:lang w:val="en-US" w:eastAsia="en-ZA"/>
              </w:rPr>
              <w:t>/SHE</w:t>
            </w:r>
            <w:r w:rsidRPr="001C3045">
              <w:rPr>
                <w:rFonts w:ascii="Arial" w:eastAsia="Times New Roman" w:hAnsi="Arial" w:cs="Arial"/>
                <w:sz w:val="20"/>
                <w:szCs w:val="20"/>
                <w:lang w:val="en-US" w:eastAsia="en-ZA"/>
              </w:rPr>
              <w:t xml:space="preserve"> Officer Services)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A265A9" w:rsidRPr="001C3045" w:rsidTr="005C5867">
        <w:tblPrEx>
          <w:tblBorders>
            <w:insideH w:val="single" w:sz="12" w:space="0" w:color="auto"/>
            <w:insideV w:val="single" w:sz="12" w:space="0" w:color="auto"/>
          </w:tblBorders>
        </w:tblPrEx>
        <w:trPr>
          <w:cantSplit/>
          <w:trHeight w:val="300"/>
        </w:trPr>
        <w:tc>
          <w:tcPr>
            <w:tcW w:w="4820" w:type="dxa"/>
            <w:gridSpan w:val="4"/>
            <w:vMerge w:val="restart"/>
            <w:tcBorders>
              <w:top w:val="single" w:sz="12" w:space="0" w:color="auto"/>
              <w:left w:val="single" w:sz="12" w:space="0" w:color="auto"/>
              <w:right w:val="single" w:sz="12" w:space="0" w:color="auto"/>
            </w:tcBorders>
            <w:shd w:val="clear" w:color="auto" w:fill="FFFFFF"/>
          </w:tcPr>
          <w:p w:rsidR="00A265A9" w:rsidRDefault="00A265A9" w:rsidP="001C3045">
            <w:pPr>
              <w:spacing w:after="0" w:line="240" w:lineRule="auto"/>
              <w:rPr>
                <w:rFonts w:ascii="Arial" w:eastAsia="Times New Roman" w:hAnsi="Arial" w:cs="Arial"/>
                <w:b/>
                <w:bCs/>
                <w:sz w:val="20"/>
                <w:szCs w:val="20"/>
                <w:lang w:val="en-US" w:eastAsia="en-ZA"/>
              </w:rPr>
            </w:pPr>
            <w:r w:rsidRPr="001C3045">
              <w:rPr>
                <w:rFonts w:ascii="Arial" w:eastAsia="Times New Roman" w:hAnsi="Arial" w:cs="Arial"/>
                <w:b/>
                <w:bCs/>
                <w:sz w:val="20"/>
                <w:szCs w:val="20"/>
                <w:lang w:val="en-US" w:eastAsia="en-ZA"/>
              </w:rPr>
              <w:t>Final Score Total</w:t>
            </w:r>
          </w:p>
          <w:p w:rsidR="00A265A9" w:rsidRPr="001C3045" w:rsidRDefault="00A265A9" w:rsidP="001C3045">
            <w:pPr>
              <w:spacing w:after="0" w:line="240" w:lineRule="auto"/>
              <w:rPr>
                <w:rFonts w:ascii="Arial" w:eastAsia="Times New Roman" w:hAnsi="Arial" w:cs="Arial"/>
                <w:b/>
                <w:bCs/>
                <w:sz w:val="20"/>
                <w:szCs w:val="20"/>
                <w:lang w:val="en-US" w:eastAsia="en-ZA"/>
              </w:rPr>
            </w:pPr>
          </w:p>
          <w:p w:rsidR="00A265A9" w:rsidRDefault="00A265A9" w:rsidP="00A265A9">
            <w:pPr>
              <w:spacing w:after="0" w:line="240" w:lineRule="auto"/>
              <w:rPr>
                <w:rFonts w:ascii="Arial" w:eastAsia="Times New Roman" w:hAnsi="Arial" w:cs="Arial"/>
                <w:bCs/>
                <w:i/>
                <w:sz w:val="20"/>
                <w:szCs w:val="20"/>
                <w:lang w:val="en-US" w:eastAsia="en-ZA"/>
              </w:rPr>
            </w:pPr>
            <w:r w:rsidRPr="009101B4">
              <w:rPr>
                <w:rFonts w:ascii="Arial" w:eastAsia="Times New Roman" w:hAnsi="Arial" w:cs="Arial"/>
                <w:bCs/>
                <w:i/>
                <w:sz w:val="20"/>
                <w:szCs w:val="20"/>
                <w:lang w:val="en-US" w:eastAsia="en-ZA"/>
              </w:rPr>
              <w:t xml:space="preserve">Formula: </w:t>
            </w:r>
          </w:p>
          <w:p w:rsidR="00A265A9" w:rsidRPr="009101B4" w:rsidRDefault="00A265A9" w:rsidP="00A265A9">
            <w:pPr>
              <w:spacing w:after="0" w:line="240" w:lineRule="auto"/>
              <w:rPr>
                <w:rFonts w:ascii="Arial" w:eastAsia="Times New Roman" w:hAnsi="Arial" w:cs="Arial"/>
                <w:bCs/>
                <w:i/>
                <w:sz w:val="20"/>
                <w:szCs w:val="20"/>
                <w:lang w:val="en-US" w:eastAsia="en-ZA"/>
              </w:rPr>
            </w:pPr>
            <w:r w:rsidRPr="009101B4">
              <w:rPr>
                <w:rFonts w:ascii="Arial" w:eastAsia="Times New Roman" w:hAnsi="Arial" w:cs="Arial"/>
                <w:bCs/>
                <w:i/>
                <w:sz w:val="20"/>
                <w:szCs w:val="20"/>
                <w:lang w:val="en-US" w:eastAsia="en-ZA"/>
              </w:rPr>
              <w:t>Option1</w:t>
            </w:r>
            <w:r>
              <w:rPr>
                <w:rFonts w:ascii="Arial" w:eastAsia="Times New Roman" w:hAnsi="Arial" w:cs="Arial"/>
                <w:bCs/>
                <w:i/>
                <w:sz w:val="20"/>
                <w:szCs w:val="20"/>
                <w:lang w:val="en-US" w:eastAsia="en-ZA"/>
              </w:rPr>
              <w:t xml:space="preserve"> -</w:t>
            </w:r>
            <w:r w:rsidRPr="009101B4">
              <w:rPr>
                <w:rFonts w:ascii="Arial" w:eastAsia="Times New Roman" w:hAnsi="Arial" w:cs="Arial"/>
                <w:bCs/>
                <w:i/>
                <w:sz w:val="20"/>
                <w:szCs w:val="20"/>
                <w:lang w:val="en-US" w:eastAsia="en-ZA"/>
              </w:rPr>
              <w:t xml:space="preserve"> requirements1+3+4</w:t>
            </w:r>
            <w:r>
              <w:rPr>
                <w:rFonts w:ascii="Arial" w:eastAsia="Times New Roman" w:hAnsi="Arial" w:cs="Arial"/>
                <w:bCs/>
                <w:i/>
                <w:sz w:val="20"/>
                <w:szCs w:val="20"/>
                <w:lang w:val="en-US" w:eastAsia="en-ZA"/>
              </w:rPr>
              <w:t>= TOTAL</w:t>
            </w:r>
          </w:p>
          <w:p w:rsidR="00A265A9" w:rsidRPr="009101B4" w:rsidRDefault="00A265A9" w:rsidP="00A265A9">
            <w:pPr>
              <w:spacing w:after="0" w:line="240" w:lineRule="auto"/>
              <w:rPr>
                <w:rFonts w:ascii="Arial" w:eastAsia="Times New Roman" w:hAnsi="Arial" w:cs="Arial"/>
                <w:bCs/>
                <w:i/>
                <w:sz w:val="20"/>
                <w:szCs w:val="20"/>
                <w:lang w:val="en-US" w:eastAsia="en-ZA"/>
              </w:rPr>
            </w:pPr>
            <w:r>
              <w:rPr>
                <w:rFonts w:ascii="Arial" w:eastAsia="Times New Roman" w:hAnsi="Arial" w:cs="Arial"/>
                <w:bCs/>
                <w:i/>
                <w:sz w:val="20"/>
                <w:szCs w:val="20"/>
                <w:lang w:val="en-US" w:eastAsia="en-ZA"/>
              </w:rPr>
              <w:t xml:space="preserve">Option2 - </w:t>
            </w:r>
            <w:r w:rsidRPr="009101B4">
              <w:rPr>
                <w:rFonts w:ascii="Arial" w:eastAsia="Times New Roman" w:hAnsi="Arial" w:cs="Arial"/>
                <w:bCs/>
                <w:i/>
                <w:sz w:val="20"/>
                <w:szCs w:val="20"/>
                <w:lang w:val="en-US" w:eastAsia="en-ZA"/>
              </w:rPr>
              <w:t>requirements 2+3+4</w:t>
            </w:r>
            <w:r>
              <w:rPr>
                <w:rFonts w:ascii="Arial" w:eastAsia="Times New Roman" w:hAnsi="Arial" w:cs="Arial"/>
                <w:bCs/>
                <w:i/>
                <w:sz w:val="20"/>
                <w:szCs w:val="20"/>
                <w:lang w:val="en-US" w:eastAsia="en-ZA"/>
              </w:rPr>
              <w:t>= TOTAL</w:t>
            </w:r>
          </w:p>
        </w:tc>
        <w:tc>
          <w:tcPr>
            <w:tcW w:w="1436" w:type="dxa"/>
            <w:tcBorders>
              <w:top w:val="single" w:sz="12" w:space="0" w:color="auto"/>
              <w:left w:val="single" w:sz="12" w:space="0" w:color="auto"/>
              <w:right w:val="single" w:sz="12" w:space="0" w:color="auto"/>
            </w:tcBorders>
            <w:shd w:val="clear" w:color="auto" w:fill="FFFFFF"/>
          </w:tcPr>
          <w:p w:rsidR="00A265A9" w:rsidRPr="001C3045" w:rsidRDefault="00A265A9" w:rsidP="001C3045">
            <w:pPr>
              <w:spacing w:after="0" w:line="240" w:lineRule="auto"/>
              <w:rPr>
                <w:rFonts w:ascii="Arial" w:eastAsia="Times New Roman" w:hAnsi="Arial" w:cs="Arial"/>
                <w:b/>
                <w:bCs/>
                <w:sz w:val="20"/>
                <w:szCs w:val="20"/>
                <w:lang w:val="en-US" w:eastAsia="en-ZA"/>
              </w:rPr>
            </w:pPr>
            <w:r w:rsidRPr="001C3045">
              <w:rPr>
                <w:rFonts w:ascii="Arial" w:eastAsia="Times New Roman" w:hAnsi="Arial" w:cs="Arial"/>
                <w:b/>
                <w:bCs/>
                <w:noProof/>
                <w:sz w:val="20"/>
                <w:szCs w:val="20"/>
                <w:lang w:eastAsia="en-ZA"/>
              </w:rPr>
              <w:t xml:space="preserve">Maximum    Total  </w:t>
            </w:r>
          </w:p>
        </w:tc>
        <w:tc>
          <w:tcPr>
            <w:tcW w:w="1257" w:type="dxa"/>
            <w:tcBorders>
              <w:left w:val="single" w:sz="12" w:space="0" w:color="auto"/>
              <w:right w:val="single" w:sz="6" w:space="0" w:color="auto"/>
            </w:tcBorders>
            <w:shd w:val="clear" w:color="auto" w:fill="FFFFFF"/>
          </w:tcPr>
          <w:p w:rsidR="00A265A9" w:rsidRPr="001C3045" w:rsidRDefault="00F208C0" w:rsidP="001C3045">
            <w:pPr>
              <w:spacing w:after="0" w:line="240" w:lineRule="auto"/>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Total</w:t>
            </w:r>
          </w:p>
        </w:tc>
        <w:tc>
          <w:tcPr>
            <w:tcW w:w="2835" w:type="dxa"/>
            <w:gridSpan w:val="3"/>
            <w:tcBorders>
              <w:left w:val="single" w:sz="6" w:space="0" w:color="auto"/>
              <w:right w:val="single" w:sz="12" w:space="0" w:color="auto"/>
            </w:tcBorders>
            <w:shd w:val="clear" w:color="auto" w:fill="FFFFFF"/>
          </w:tcPr>
          <w:p w:rsidR="00A265A9" w:rsidRDefault="00A265A9"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Actual Total</w:t>
            </w:r>
          </w:p>
          <w:p w:rsidR="00A265A9" w:rsidRPr="006571C8" w:rsidRDefault="00A265A9" w:rsidP="001C3045">
            <w:pPr>
              <w:spacing w:after="0" w:line="240" w:lineRule="auto"/>
              <w:jc w:val="center"/>
              <w:rPr>
                <w:rFonts w:ascii="Arial" w:eastAsia="Times New Roman" w:hAnsi="Arial" w:cs="Arial"/>
                <w:b/>
                <w:bCs/>
                <w:i/>
                <w:noProof/>
                <w:sz w:val="20"/>
                <w:szCs w:val="20"/>
                <w:lang w:eastAsia="en-ZA"/>
              </w:rPr>
            </w:pPr>
            <w:r w:rsidRPr="006571C8">
              <w:rPr>
                <w:rFonts w:ascii="Arial" w:eastAsia="Times New Roman" w:hAnsi="Arial" w:cs="Arial"/>
                <w:bCs/>
                <w:i/>
                <w:noProof/>
                <w:sz w:val="20"/>
                <w:szCs w:val="20"/>
                <w:lang w:eastAsia="en-ZA"/>
              </w:rPr>
              <w:t>(If applicable</w:t>
            </w:r>
            <w:r w:rsidRPr="006571C8">
              <w:rPr>
                <w:rFonts w:ascii="Arial" w:eastAsia="Times New Roman" w:hAnsi="Arial" w:cs="Arial"/>
                <w:b/>
                <w:bCs/>
                <w:i/>
                <w:noProof/>
                <w:sz w:val="20"/>
                <w:szCs w:val="20"/>
                <w:lang w:eastAsia="en-ZA"/>
              </w:rPr>
              <w:t>)</w:t>
            </w:r>
          </w:p>
        </w:tc>
      </w:tr>
      <w:tr w:rsidR="00A265A9" w:rsidRPr="001C3045" w:rsidTr="008648A5">
        <w:tblPrEx>
          <w:tblBorders>
            <w:insideH w:val="single" w:sz="12" w:space="0" w:color="auto"/>
            <w:insideV w:val="single" w:sz="12" w:space="0" w:color="auto"/>
          </w:tblBorders>
        </w:tblPrEx>
        <w:trPr>
          <w:cantSplit/>
          <w:trHeight w:val="836"/>
        </w:trPr>
        <w:tc>
          <w:tcPr>
            <w:tcW w:w="4820" w:type="dxa"/>
            <w:gridSpan w:val="4"/>
            <w:vMerge/>
            <w:tcBorders>
              <w:left w:val="single" w:sz="12" w:space="0" w:color="auto"/>
              <w:bottom w:val="single" w:sz="6" w:space="0" w:color="auto"/>
              <w:right w:val="single" w:sz="12" w:space="0" w:color="auto"/>
            </w:tcBorders>
            <w:shd w:val="clear" w:color="auto" w:fill="FFFFFF"/>
          </w:tcPr>
          <w:p w:rsidR="00A265A9" w:rsidRPr="006571C8" w:rsidRDefault="00A265A9" w:rsidP="001C3045">
            <w:pPr>
              <w:spacing w:after="0" w:line="240" w:lineRule="auto"/>
              <w:rPr>
                <w:rFonts w:ascii="Arial" w:eastAsia="Times New Roman" w:hAnsi="Arial" w:cs="Arial"/>
                <w:bCs/>
                <w:sz w:val="20"/>
                <w:szCs w:val="20"/>
                <w:lang w:val="en-US" w:eastAsia="en-ZA"/>
              </w:rPr>
            </w:pPr>
          </w:p>
        </w:tc>
        <w:tc>
          <w:tcPr>
            <w:tcW w:w="1436" w:type="dxa"/>
            <w:tcBorders>
              <w:left w:val="single" w:sz="12" w:space="0" w:color="auto"/>
              <w:bottom w:val="single" w:sz="6" w:space="0" w:color="auto"/>
              <w:right w:val="single" w:sz="12" w:space="0" w:color="auto"/>
            </w:tcBorders>
            <w:shd w:val="clear" w:color="auto" w:fill="FFFFFF"/>
          </w:tcPr>
          <w:p w:rsidR="00A265A9" w:rsidRPr="006571C8" w:rsidRDefault="00A265A9" w:rsidP="001C3045">
            <w:pPr>
              <w:spacing w:after="0" w:line="240" w:lineRule="auto"/>
              <w:rPr>
                <w:rFonts w:ascii="Arial" w:eastAsia="Times New Roman" w:hAnsi="Arial" w:cs="Arial"/>
                <w:bCs/>
                <w:sz w:val="20"/>
                <w:szCs w:val="20"/>
                <w:lang w:val="en-US" w:eastAsia="en-ZA"/>
              </w:rPr>
            </w:pPr>
          </w:p>
        </w:tc>
        <w:tc>
          <w:tcPr>
            <w:tcW w:w="1257" w:type="dxa"/>
            <w:tcBorders>
              <w:left w:val="single" w:sz="12" w:space="0" w:color="auto"/>
              <w:right w:val="single" w:sz="6" w:space="0" w:color="auto"/>
            </w:tcBorders>
            <w:shd w:val="clear" w:color="auto" w:fill="FFFFFF"/>
          </w:tcPr>
          <w:p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left w:val="single" w:sz="6" w:space="0" w:color="auto"/>
              <w:right w:val="single" w:sz="6" w:space="0" w:color="auto"/>
            </w:tcBorders>
            <w:shd w:val="clear" w:color="auto" w:fill="FFFFFF"/>
          </w:tcPr>
          <w:p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c>
          <w:tcPr>
            <w:tcW w:w="1417" w:type="dxa"/>
            <w:tcBorders>
              <w:left w:val="single" w:sz="6" w:space="0" w:color="auto"/>
              <w:right w:val="single" w:sz="12" w:space="0" w:color="auto"/>
            </w:tcBorders>
            <w:shd w:val="clear" w:color="auto" w:fill="FFFFFF"/>
          </w:tcPr>
          <w:p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r>
      <w:tr w:rsidR="001C3045" w:rsidRPr="001C3045"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tcBorders>
            <w:shd w:val="pct12" w:color="auto" w:fill="FFFFFF"/>
          </w:tcPr>
          <w:p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FINAL SCORE  PERCENTAGE (</w:t>
            </w:r>
            <w:r w:rsidRPr="001C3045">
              <w:rPr>
                <w:rFonts w:ascii="Arial" w:eastAsia="Times New Roman" w:hAnsi="Arial" w:cs="Arial"/>
                <w:b/>
                <w:noProof/>
                <w:lang w:eastAsia="en-ZA"/>
              </w:rPr>
              <w:t>%)</w:t>
            </w:r>
          </w:p>
        </w:tc>
      </w:tr>
      <w:tr w:rsidR="001C3045" w:rsidRPr="001C3045" w:rsidTr="00CD0DB5">
        <w:tblPrEx>
          <w:tblBorders>
            <w:insideH w:val="single" w:sz="12" w:space="0" w:color="auto"/>
            <w:insideV w:val="single" w:sz="12" w:space="0" w:color="auto"/>
          </w:tblBorders>
        </w:tblPrEx>
        <w:trPr>
          <w:cantSplit/>
          <w:trHeight w:val="469"/>
        </w:trPr>
        <w:tc>
          <w:tcPr>
            <w:tcW w:w="10348" w:type="dxa"/>
            <w:gridSpan w:val="9"/>
            <w:tcBorders>
              <w:top w:val="single" w:sz="12" w:space="0" w:color="auto"/>
            </w:tcBorders>
          </w:tcPr>
          <w:p w:rsidR="001C3045" w:rsidRPr="001C3045" w:rsidRDefault="001C3045" w:rsidP="001C3045">
            <w:pPr>
              <w:tabs>
                <w:tab w:val="left" w:pos="6216"/>
              </w:tabs>
              <w:spacing w:after="0" w:line="240" w:lineRule="auto"/>
              <w:jc w:val="center"/>
              <w:rPr>
                <w:rFonts w:ascii="Arial" w:eastAsia="Times New Roman" w:hAnsi="Arial" w:cs="Arial"/>
                <w:b/>
                <w:noProof/>
                <w:sz w:val="24"/>
                <w:szCs w:val="24"/>
                <w:lang w:eastAsia="en-ZA"/>
              </w:rPr>
            </w:pPr>
          </w:p>
          <w:p w:rsidR="001C3045" w:rsidRPr="001C3045" w:rsidRDefault="001C3045" w:rsidP="001C3045">
            <w:pPr>
              <w:tabs>
                <w:tab w:val="left" w:pos="6216"/>
              </w:tabs>
              <w:spacing w:after="0" w:line="240" w:lineRule="auto"/>
              <w:jc w:val="center"/>
              <w:rPr>
                <w:rFonts w:ascii="Arial" w:eastAsia="Times New Roman" w:hAnsi="Arial" w:cs="Arial"/>
                <w:b/>
                <w:noProof/>
                <w:sz w:val="24"/>
                <w:szCs w:val="24"/>
                <w:lang w:eastAsia="en-ZA"/>
              </w:rPr>
            </w:pPr>
            <w:r w:rsidRPr="001C3045">
              <w:rPr>
                <w:rFonts w:ascii="Arial" w:eastAsia="Times New Roman" w:hAnsi="Arial" w:cs="Arial"/>
                <w:b/>
                <w:noProof/>
                <w:sz w:val="24"/>
                <w:szCs w:val="24"/>
                <w:lang w:eastAsia="en-ZA"/>
              </w:rPr>
              <w:t>%</w:t>
            </w:r>
          </w:p>
        </w:tc>
      </w:tr>
      <w:tr w:rsidR="001C3045" w:rsidRPr="001C3045" w:rsidTr="00CD0DB5">
        <w:tblPrEx>
          <w:tblBorders>
            <w:insideH w:val="single" w:sz="12" w:space="0" w:color="auto"/>
            <w:insideV w:val="single" w:sz="12" w:space="0" w:color="auto"/>
          </w:tblBorders>
        </w:tblPrEx>
        <w:trPr>
          <w:cantSplit/>
          <w:trHeight w:val="790"/>
        </w:trPr>
        <w:tc>
          <w:tcPr>
            <w:tcW w:w="10348" w:type="dxa"/>
            <w:gridSpan w:val="9"/>
            <w:tcBorders>
              <w:top w:val="single" w:sz="12" w:space="0" w:color="auto"/>
            </w:tcBorders>
            <w:shd w:val="pct12" w:color="auto" w:fill="FFFFFF"/>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THRESHOLD</w:t>
            </w:r>
          </w:p>
          <w:p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noProof/>
                <w:sz w:val="20"/>
                <w:szCs w:val="20"/>
                <w:lang w:eastAsia="en-ZA"/>
              </w:rPr>
              <w:t xml:space="preserve">The score that each tenderer receives will provide a numeric basis for tender comparison. The minimum weighted average score required for a tender to be considered must be </w:t>
            </w:r>
            <w:r w:rsidRPr="001C3045">
              <w:rPr>
                <w:rFonts w:ascii="Arial" w:eastAsia="Times New Roman" w:hAnsi="Arial" w:cs="Arial"/>
                <w:b/>
                <w:bCs/>
                <w:i/>
                <w:iCs/>
                <w:noProof/>
                <w:sz w:val="20"/>
                <w:szCs w:val="20"/>
                <w:lang w:eastAsia="en-ZA"/>
              </w:rPr>
              <w:t>80%</w:t>
            </w:r>
            <w:r w:rsidRPr="001C3045">
              <w:rPr>
                <w:rFonts w:ascii="Arial" w:eastAsia="Times New Roman" w:hAnsi="Arial" w:cs="Arial"/>
                <w:noProof/>
                <w:sz w:val="20"/>
                <w:szCs w:val="20"/>
                <w:lang w:eastAsia="en-ZA"/>
              </w:rPr>
              <w:t xml:space="preserve"> or above.</w:t>
            </w:r>
          </w:p>
        </w:tc>
      </w:tr>
      <w:tr w:rsidR="001C3045" w:rsidRPr="001C3045"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bottom w:val="single" w:sz="4"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bottom w:val="single" w:sz="4" w:space="0" w:color="auto"/>
            </w:tcBorders>
            <w:shd w:val="pct12" w:color="auto" w:fill="FFFFFF"/>
          </w:tcPr>
          <w:p w:rsidR="001C3045" w:rsidRPr="001C3045" w:rsidRDefault="001C3045" w:rsidP="001C3045">
            <w:pPr>
              <w:spacing w:after="0" w:line="240" w:lineRule="auto"/>
              <w:jc w:val="center"/>
              <w:rPr>
                <w:rFonts w:ascii="Arial" w:eastAsia="Times New Roman" w:hAnsi="Arial" w:cs="Arial"/>
                <w:b/>
                <w:bCs/>
                <w:noProof/>
                <w:sz w:val="24"/>
                <w:szCs w:val="24"/>
                <w:lang w:eastAsia="en-ZA"/>
              </w:rPr>
            </w:pPr>
            <w:r w:rsidRPr="001C3045">
              <w:rPr>
                <w:rFonts w:ascii="Arial" w:eastAsia="Times New Roman" w:hAnsi="Arial" w:cs="Arial"/>
                <w:b/>
                <w:bCs/>
                <w:noProof/>
                <w:sz w:val="24"/>
                <w:szCs w:val="24"/>
                <w:lang w:eastAsia="en-ZA"/>
              </w:rPr>
              <w:t>Motivation</w:t>
            </w:r>
            <w:r w:rsidR="008648A5">
              <w:rPr>
                <w:rFonts w:ascii="Arial" w:eastAsia="Times New Roman" w:hAnsi="Arial" w:cs="Arial"/>
                <w:b/>
                <w:bCs/>
                <w:noProof/>
                <w:sz w:val="24"/>
                <w:szCs w:val="24"/>
                <w:lang w:eastAsia="en-ZA"/>
              </w:rPr>
              <w:t>/Reason for failing to attain minimum passing (</w:t>
            </w:r>
            <w:r w:rsidR="008648A5" w:rsidRPr="008648A5">
              <w:rPr>
                <w:rFonts w:ascii="Arial" w:eastAsia="Times New Roman" w:hAnsi="Arial" w:cs="Arial"/>
                <w:b/>
                <w:bCs/>
                <w:i/>
                <w:noProof/>
                <w:sz w:val="24"/>
                <w:szCs w:val="24"/>
                <w:lang w:eastAsia="en-ZA"/>
              </w:rPr>
              <w:t>80%</w:t>
            </w:r>
            <w:r w:rsidR="008648A5">
              <w:rPr>
                <w:rFonts w:ascii="Arial" w:eastAsia="Times New Roman" w:hAnsi="Arial" w:cs="Arial"/>
                <w:b/>
                <w:bCs/>
                <w:noProof/>
                <w:sz w:val="24"/>
                <w:szCs w:val="24"/>
                <w:lang w:eastAsia="en-ZA"/>
              </w:rPr>
              <w:t>)</w:t>
            </w:r>
            <w:r w:rsidRPr="001C3045">
              <w:rPr>
                <w:rFonts w:ascii="Arial" w:eastAsia="Times New Roman" w:hAnsi="Arial" w:cs="Arial"/>
                <w:b/>
                <w:bCs/>
                <w:noProof/>
                <w:sz w:val="24"/>
                <w:szCs w:val="24"/>
                <w:lang w:eastAsia="en-ZA"/>
              </w:rPr>
              <w:t xml:space="preserve"> score in the evaluation above</w:t>
            </w:r>
          </w:p>
        </w:tc>
      </w:tr>
      <w:tr w:rsidR="001C3045" w:rsidRPr="001C3045" w:rsidTr="005C5867">
        <w:tblPrEx>
          <w:tblBorders>
            <w:insideH w:val="single" w:sz="12" w:space="0" w:color="auto"/>
            <w:insideV w:val="single" w:sz="12" w:space="0" w:color="auto"/>
          </w:tblBorders>
        </w:tblPrEx>
        <w:trPr>
          <w:cantSplit/>
          <w:trHeight w:val="300"/>
        </w:trPr>
        <w:tc>
          <w:tcPr>
            <w:tcW w:w="878" w:type="dxa"/>
            <w:tcBorders>
              <w:top w:val="single" w:sz="4" w:space="0" w:color="auto"/>
              <w:bottom w:val="single" w:sz="4" w:space="0" w:color="auto"/>
              <w:right w:val="single" w:sz="4" w:space="0" w:color="auto"/>
            </w:tcBorders>
            <w:shd w:val="clear" w:color="auto" w:fill="auto"/>
            <w:vAlign w:val="center"/>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No.</w:t>
            </w:r>
          </w:p>
        </w:tc>
        <w:tc>
          <w:tcPr>
            <w:tcW w:w="53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Requirement </w:t>
            </w:r>
          </w:p>
        </w:tc>
        <w:tc>
          <w:tcPr>
            <w:tcW w:w="4092" w:type="dxa"/>
            <w:gridSpan w:val="4"/>
            <w:tcBorders>
              <w:top w:val="single" w:sz="4" w:space="0" w:color="auto"/>
              <w:left w:val="single" w:sz="4" w:space="0" w:color="auto"/>
              <w:bottom w:val="single" w:sz="4" w:space="0" w:color="auto"/>
            </w:tcBorders>
            <w:shd w:val="clear" w:color="auto" w:fill="auto"/>
            <w:vAlign w:val="center"/>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Issue</w:t>
            </w:r>
          </w:p>
        </w:tc>
      </w:tr>
      <w:tr w:rsidR="001C3045" w:rsidRPr="001C3045" w:rsidTr="005C5867">
        <w:tblPrEx>
          <w:tblBorders>
            <w:insideH w:val="single" w:sz="12" w:space="0" w:color="auto"/>
            <w:insideV w:val="single" w:sz="12" w:space="0" w:color="auto"/>
          </w:tblBorders>
        </w:tblPrEx>
        <w:trPr>
          <w:cantSplit/>
          <w:trHeight w:val="300"/>
        </w:trPr>
        <w:tc>
          <w:tcPr>
            <w:tcW w:w="878" w:type="dxa"/>
            <w:tcBorders>
              <w:top w:val="single" w:sz="4" w:space="0" w:color="auto"/>
              <w:bottom w:val="single" w:sz="4" w:space="0" w:color="auto"/>
              <w:right w:val="single" w:sz="4" w:space="0" w:color="auto"/>
            </w:tcBorders>
            <w:shd w:val="clear" w:color="auto" w:fill="auto"/>
            <w:vAlign w:val="center"/>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53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4092" w:type="dxa"/>
            <w:gridSpan w:val="4"/>
            <w:tcBorders>
              <w:top w:val="single" w:sz="4" w:space="0" w:color="auto"/>
              <w:left w:val="single" w:sz="4" w:space="0" w:color="auto"/>
              <w:bottom w:val="single" w:sz="4" w:space="0" w:color="auto"/>
            </w:tcBorders>
            <w:shd w:val="clear" w:color="auto" w:fill="auto"/>
            <w:vAlign w:val="center"/>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rsidTr="005C5867">
        <w:tblPrEx>
          <w:tblBorders>
            <w:insideH w:val="single" w:sz="12" w:space="0" w:color="auto"/>
            <w:insideV w:val="single" w:sz="12" w:space="0" w:color="auto"/>
          </w:tblBorders>
        </w:tblPrEx>
        <w:trPr>
          <w:cantSplit/>
          <w:trHeight w:val="300"/>
        </w:trPr>
        <w:tc>
          <w:tcPr>
            <w:tcW w:w="878" w:type="dxa"/>
            <w:tcBorders>
              <w:top w:val="single" w:sz="4" w:space="0" w:color="auto"/>
              <w:right w:val="single" w:sz="4"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5378" w:type="dxa"/>
            <w:gridSpan w:val="4"/>
            <w:tcBorders>
              <w:top w:val="single" w:sz="4" w:space="0" w:color="auto"/>
              <w:left w:val="single" w:sz="4" w:space="0" w:color="auto"/>
              <w:right w:val="single" w:sz="4"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4092" w:type="dxa"/>
            <w:gridSpan w:val="4"/>
            <w:tcBorders>
              <w:top w:val="single" w:sz="4" w:space="0" w:color="auto"/>
              <w:left w:val="single" w:sz="4"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EVALUATOR 1</w:t>
            </w:r>
          </w:p>
        </w:tc>
      </w:tr>
      <w:tr w:rsidR="001C3045" w:rsidRPr="001C3045"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r w:rsidR="001C3045" w:rsidRPr="001C3045"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EVALUATOR 2</w:t>
            </w:r>
          </w:p>
        </w:tc>
      </w:tr>
      <w:tr w:rsidR="001C3045" w:rsidRPr="001C3045"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r w:rsidR="001C3045" w:rsidRPr="001C3045"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APPROVER</w:t>
            </w:r>
          </w:p>
        </w:tc>
      </w:tr>
      <w:tr w:rsidR="001C3045" w:rsidRPr="001C3045"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bl>
    <w:p w:rsidR="00FB38D8" w:rsidRDefault="00FB38D8">
      <w:pPr>
        <w:rPr>
          <w:rFonts w:ascii="Arial" w:hAnsi="Arial" w:cs="Arial"/>
          <w:sz w:val="20"/>
          <w:szCs w:val="20"/>
          <w:lang w:val="en-GB"/>
        </w:rPr>
      </w:pPr>
    </w:p>
    <w:p w:rsidR="00FB38D8" w:rsidRDefault="00FB38D8">
      <w:pPr>
        <w:rPr>
          <w:rFonts w:ascii="Arial" w:hAnsi="Arial" w:cs="Arial"/>
          <w:sz w:val="20"/>
          <w:szCs w:val="20"/>
          <w:lang w:val="en-GB"/>
        </w:rPr>
      </w:pPr>
    </w:p>
    <w:p w:rsidR="00FB38D8" w:rsidRDefault="00FB38D8">
      <w:pPr>
        <w:rPr>
          <w:rFonts w:ascii="Arial" w:hAnsi="Arial" w:cs="Arial"/>
          <w:sz w:val="20"/>
          <w:szCs w:val="20"/>
          <w:lang w:val="en-GB"/>
        </w:rPr>
      </w:pPr>
    </w:p>
    <w:p w:rsidR="00FB38D8" w:rsidRDefault="00FB38D8">
      <w:pPr>
        <w:rPr>
          <w:rFonts w:ascii="Arial" w:hAnsi="Arial" w:cs="Arial"/>
          <w:sz w:val="20"/>
          <w:szCs w:val="20"/>
          <w:lang w:val="en-GB"/>
        </w:rPr>
      </w:pPr>
    </w:p>
    <w:sectPr w:rsidR="00FB38D8" w:rsidSect="00FB38D8">
      <w:headerReference w:type="even" r:id="rId8"/>
      <w:headerReference w:type="default" r:id="rId9"/>
      <w:footerReference w:type="default" r:id="rId10"/>
      <w:headerReference w:type="first" r:id="rId11"/>
      <w:pgSz w:w="11906" w:h="16838"/>
      <w:pgMar w:top="1440" w:right="849"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24F" w:rsidRDefault="00BB124F" w:rsidP="00201A98">
      <w:pPr>
        <w:spacing w:after="0" w:line="240" w:lineRule="auto"/>
      </w:pPr>
      <w:r>
        <w:separator/>
      </w:r>
    </w:p>
  </w:endnote>
  <w:endnote w:type="continuationSeparator" w:id="0">
    <w:p w:rsidR="00BB124F" w:rsidRDefault="00BB124F"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5408" behindDoc="0" locked="0" layoutInCell="1" allowOverlap="1" wp14:anchorId="2E78AAD9" wp14:editId="663EFFB3">
                    <wp:simplePos x="0" y="0"/>
                    <wp:positionH relativeFrom="column">
                      <wp:posOffset>-132715</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w:t>
                                </w:r>
                                <w:proofErr w:type="gramStart"/>
                                <w:r w:rsidRPr="0007220F">
                                  <w:rPr>
                                    <w:rFonts w:ascii="Arial" w:hAnsi="Arial" w:cs="Arial"/>
                                    <w:color w:val="A6A6A6" w:themeColor="background1" w:themeShade="A6"/>
                                    <w:sz w:val="16"/>
                                    <w:szCs w:val="16"/>
                                  </w:rPr>
                                  <w:t>authorized version</w:t>
                                </w:r>
                                <w:proofErr w:type="gramEnd"/>
                                <w:r w:rsidRPr="0007220F">
                                  <w:rPr>
                                    <w:rFonts w:ascii="Arial" w:hAnsi="Arial" w:cs="Arial"/>
                                    <w:color w:val="A6A6A6" w:themeColor="background1" w:themeShade="A6"/>
                                    <w:sz w:val="16"/>
                                    <w:szCs w:val="16"/>
                                  </w:rPr>
                                  <w:t xml:space="preserve"> on the system. No part of this document may be reproduced in any manner or form by third parties without the written consent of Eskom Holdings SOC Ltd,  © copyright Eskom Holdings SOC Ltd, </w:t>
                                </w:r>
                                <w:proofErr w:type="spellStart"/>
                                <w:r w:rsidRPr="0007220F">
                                  <w:rPr>
                                    <w:rFonts w:ascii="Arial" w:hAnsi="Arial" w:cs="Arial"/>
                                    <w:color w:val="A6A6A6" w:themeColor="background1" w:themeShade="A6"/>
                                    <w:sz w:val="16"/>
                                    <w:szCs w:val="16"/>
                                  </w:rPr>
                                  <w:t>Reg</w:t>
                                </w:r>
                                <w:proofErr w:type="spellEnd"/>
                                <w:r w:rsidRPr="0007220F">
                                  <w:rPr>
                                    <w:rFonts w:ascii="Arial" w:hAnsi="Arial" w:cs="Arial"/>
                                    <w:color w:val="A6A6A6" w:themeColor="background1" w:themeShade="A6"/>
                                    <w:sz w:val="16"/>
                                    <w:szCs w:val="16"/>
                                  </w:rPr>
                                  <w:t xml:space="preserve">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78AAD9" id="_x0000_t202" coordsize="21600,21600" o:spt="202" path="m,l,21600r21600,l21600,xe">
                    <v:stroke joinstyle="miter"/>
                    <v:path gradientshapeok="t" o:connecttype="rect"/>
                  </v:shapetype>
                  <v:shape id="Text Box 3" o:spid="_x0000_s1026" type="#_x0000_t202" style="position:absolute;margin-left:-10.45pt;margin-top:4.95pt;width:502.3pt;height: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" filled="f" stroked="f" strokeweight=".5pt">
                    <v:textbox>
                      <w:txbxContent>
                        <w:p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w:t>
                          </w:r>
                          <w:proofErr w:type="gramStart"/>
                          <w:r w:rsidRPr="0007220F">
                            <w:rPr>
                              <w:rFonts w:ascii="Arial" w:hAnsi="Arial" w:cs="Arial"/>
                              <w:color w:val="A6A6A6" w:themeColor="background1" w:themeShade="A6"/>
                              <w:sz w:val="16"/>
                              <w:szCs w:val="16"/>
                            </w:rPr>
                            <w:t>authorized version</w:t>
                          </w:r>
                          <w:proofErr w:type="gramEnd"/>
                          <w:r w:rsidRPr="0007220F">
                            <w:rPr>
                              <w:rFonts w:ascii="Arial" w:hAnsi="Arial" w:cs="Arial"/>
                              <w:color w:val="A6A6A6" w:themeColor="background1" w:themeShade="A6"/>
                              <w:sz w:val="16"/>
                              <w:szCs w:val="16"/>
                            </w:rPr>
                            <w:t xml:space="preserve"> on the system. No part of this document may be reproduced in any manner or form by third parties without the written consent of Eskom Holdings SOC Ltd,  © copyright Eskom Holdings SOC Ltd, </w:t>
                          </w:r>
                          <w:proofErr w:type="spellStart"/>
                          <w:r w:rsidRPr="0007220F">
                            <w:rPr>
                              <w:rFonts w:ascii="Arial" w:hAnsi="Arial" w:cs="Arial"/>
                              <w:color w:val="A6A6A6" w:themeColor="background1" w:themeShade="A6"/>
                              <w:sz w:val="16"/>
                              <w:szCs w:val="16"/>
                            </w:rPr>
                            <w:t>Reg</w:t>
                          </w:r>
                          <w:proofErr w:type="spellEnd"/>
                          <w:r w:rsidRPr="0007220F">
                            <w:rPr>
                              <w:rFonts w:ascii="Arial" w:hAnsi="Arial" w:cs="Arial"/>
                              <w:color w:val="A6A6A6" w:themeColor="background1" w:themeShade="A6"/>
                              <w:sz w:val="16"/>
                              <w:szCs w:val="16"/>
                            </w:rPr>
                            <w:t xml:space="preserve"> No 2002/015527/30</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C6B47">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C6B47">
            <w:rPr>
              <w:rFonts w:ascii="Arial" w:hAnsi="Arial" w:cs="Arial"/>
              <w:noProof/>
              <w:sz w:val="18"/>
              <w:szCs w:val="18"/>
            </w:rPr>
            <w:t>3</w:t>
          </w:r>
          <w:r w:rsidRPr="0047798B">
            <w:rPr>
              <w:rFonts w:ascii="Arial" w:hAnsi="Arial" w:cs="Arial"/>
              <w:sz w:val="18"/>
              <w:szCs w:val="18"/>
            </w:rPr>
            <w:fldChar w:fldCharType="end"/>
          </w:r>
        </w:p>
      </w:tc>
    </w:tr>
  </w:tbl>
  <w:p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35338F">
      <w:rPr>
        <w:rFonts w:ascii="Arial" w:hAnsi="Arial" w:cs="Arial"/>
        <w:noProof/>
        <w:sz w:val="16"/>
        <w:szCs w:val="16"/>
      </w:rPr>
      <w:t>TPDMAN-FM-120</w:t>
    </w:r>
    <w:r w:rsidR="008E0772">
      <w:rPr>
        <w:rFonts w:ascii="Arial" w:hAnsi="Arial" w:cs="Arial"/>
        <w:noProof/>
        <w:sz w:val="16"/>
        <w:szCs w:val="16"/>
      </w:rPr>
      <w:t xml:space="preserve"> (Rev 7) Header and Footer Portrait template_Final</w:t>
    </w:r>
    <w:r w:rsidRPr="0067434C">
      <w:rPr>
        <w:rFonts w:ascii="Arial" w:hAnsi="Arial" w:cs="Arial"/>
        <w:sz w:val="16"/>
        <w:szCs w:val="16"/>
      </w:rPr>
      <w:fldChar w:fldCharType="end"/>
    </w:r>
    <w:r w:rsidR="00FB38D8" w:rsidRPr="0067434C">
      <w:rPr>
        <w:rFonts w:ascii="Arial" w:hAnsi="Arial" w:cs="Arial"/>
        <w:sz w:val="16"/>
        <w:szCs w:val="16"/>
      </w:rPr>
      <w:t xml:space="preserve">   </w:t>
    </w:r>
  </w:p>
  <w:p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24F" w:rsidRDefault="00BB124F" w:rsidP="00201A98">
      <w:pPr>
        <w:spacing w:after="0" w:line="240" w:lineRule="auto"/>
      </w:pPr>
      <w:r>
        <w:separator/>
      </w:r>
    </w:p>
  </w:footnote>
  <w:footnote w:type="continuationSeparator" w:id="0">
    <w:p w:rsidR="00BB124F" w:rsidRDefault="00BB124F"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8D8" w:rsidRDefault="00BB124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1"/>
      <w:gridCol w:w="3507"/>
      <w:gridCol w:w="1559"/>
      <w:gridCol w:w="1701"/>
      <w:gridCol w:w="567"/>
      <w:gridCol w:w="604"/>
    </w:tblGrid>
    <w:tr w:rsidR="00FB38D8" w:rsidRPr="00116E60" w:rsidTr="00F208C0">
      <w:trPr>
        <w:cantSplit/>
        <w:trHeight w:val="539"/>
      </w:trPr>
      <w:tc>
        <w:tcPr>
          <w:tcW w:w="2411" w:type="dxa"/>
          <w:vMerge w:val="restart"/>
          <w:vAlign w:val="bottom"/>
        </w:tcPr>
        <w:p w:rsidR="00FB38D8" w:rsidRPr="003914DE" w:rsidRDefault="00BB124F"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697360050" r:id="rId2"/>
            </w:object>
          </w:r>
        </w:p>
      </w:tc>
      <w:tc>
        <w:tcPr>
          <w:tcW w:w="3507" w:type="dxa"/>
          <w:vMerge w:val="restart"/>
          <w:vAlign w:val="center"/>
        </w:tcPr>
        <w:p w:rsidR="00FB38D8" w:rsidRPr="00CA666C" w:rsidRDefault="001C3045" w:rsidP="001C3045">
          <w:pPr>
            <w:spacing w:after="0"/>
            <w:jc w:val="center"/>
            <w:rPr>
              <w:rFonts w:ascii="Arial" w:hAnsi="Arial" w:cs="Arial"/>
              <w:b/>
              <w:sz w:val="24"/>
              <w:szCs w:val="24"/>
              <w:lang w:val="en-GB"/>
            </w:rPr>
          </w:pPr>
          <w:r>
            <w:rPr>
              <w:rFonts w:ascii="Arial" w:hAnsi="Arial" w:cs="Arial"/>
              <w:b/>
              <w:sz w:val="24"/>
              <w:szCs w:val="24"/>
              <w:lang w:val="en-GB"/>
            </w:rPr>
            <w:t>TPD Environmental Tender Evaluation Report</w:t>
          </w:r>
        </w:p>
      </w:tc>
      <w:tc>
        <w:tcPr>
          <w:tcW w:w="1559" w:type="dxa"/>
          <w:shd w:val="clear" w:color="auto" w:fill="auto"/>
          <w:vAlign w:val="center"/>
        </w:tcPr>
        <w:p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FB38D8" w:rsidRPr="003914DE" w:rsidRDefault="0035338F" w:rsidP="00EA1B3D">
          <w:pPr>
            <w:spacing w:after="0"/>
            <w:rPr>
              <w:rFonts w:ascii="Arial" w:hAnsi="Arial"/>
              <w:b/>
              <w:sz w:val="20"/>
              <w:lang w:val="en-GB"/>
            </w:rPr>
          </w:pPr>
          <w:r>
            <w:rPr>
              <w:rFonts w:ascii="Arial" w:hAnsi="Arial"/>
              <w:b/>
              <w:color w:val="0000CC"/>
              <w:sz w:val="20"/>
              <w:lang w:val="en-GB"/>
            </w:rPr>
            <w:t>240-146467524</w:t>
          </w:r>
        </w:p>
      </w:tc>
      <w:tc>
        <w:tcPr>
          <w:tcW w:w="567" w:type="dxa"/>
          <w:shd w:val="clear" w:color="auto" w:fill="auto"/>
          <w:vAlign w:val="center"/>
        </w:tcPr>
        <w:p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604" w:type="dxa"/>
          <w:shd w:val="clear" w:color="auto" w:fill="auto"/>
          <w:vAlign w:val="center"/>
        </w:tcPr>
        <w:p w:rsidR="00FB38D8" w:rsidRPr="003914DE" w:rsidRDefault="0035338F" w:rsidP="0088295E">
          <w:pPr>
            <w:spacing w:after="0"/>
            <w:rPr>
              <w:rFonts w:ascii="Arial" w:hAnsi="Arial"/>
              <w:b/>
              <w:sz w:val="20"/>
              <w:lang w:val="en-GB"/>
            </w:rPr>
          </w:pPr>
          <w:r>
            <w:rPr>
              <w:rFonts w:ascii="Arial" w:hAnsi="Arial"/>
              <w:b/>
              <w:color w:val="0000CC"/>
              <w:sz w:val="20"/>
              <w:lang w:val="en-GB"/>
            </w:rPr>
            <w:t>5</w:t>
          </w:r>
        </w:p>
      </w:tc>
    </w:tr>
    <w:tr w:rsidR="00EA1B3D" w:rsidRPr="00116E60" w:rsidTr="00F208C0">
      <w:trPr>
        <w:cantSplit/>
        <w:trHeight w:val="261"/>
      </w:trPr>
      <w:tc>
        <w:tcPr>
          <w:tcW w:w="2411" w:type="dxa"/>
          <w:vMerge/>
          <w:vAlign w:val="bottom"/>
        </w:tcPr>
        <w:p w:rsidR="00EA1B3D" w:rsidRPr="003914DE" w:rsidRDefault="00EA1B3D" w:rsidP="00EA1B3D">
          <w:pPr>
            <w:spacing w:before="840"/>
            <w:rPr>
              <w:rFonts w:ascii="Arial" w:hAnsi="Arial"/>
              <w:b/>
              <w:lang w:val="en-GB"/>
            </w:rPr>
          </w:pPr>
        </w:p>
      </w:tc>
      <w:tc>
        <w:tcPr>
          <w:tcW w:w="3507"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72" w:type="dxa"/>
          <w:gridSpan w:val="3"/>
          <w:shd w:val="clear" w:color="auto" w:fill="auto"/>
          <w:vAlign w:val="center"/>
        </w:tcPr>
        <w:p w:rsidR="00EA1B3D" w:rsidRPr="00BE6D5F" w:rsidRDefault="0035338F" w:rsidP="00BE6D5F">
          <w:pPr>
            <w:spacing w:after="0"/>
            <w:rPr>
              <w:rFonts w:ascii="Arial" w:hAnsi="Arial"/>
              <w:b/>
              <w:color w:val="0000CC"/>
              <w:sz w:val="20"/>
              <w:lang w:val="en-GB"/>
            </w:rPr>
          </w:pPr>
          <w:r>
            <w:rPr>
              <w:rFonts w:ascii="Arial" w:hAnsi="Arial"/>
              <w:b/>
              <w:color w:val="0000CC"/>
              <w:sz w:val="20"/>
              <w:lang w:val="en-GB"/>
            </w:rPr>
            <w:t>01 February 2021</w:t>
          </w:r>
        </w:p>
      </w:tc>
    </w:tr>
    <w:tr w:rsidR="00EA1B3D" w:rsidRPr="00DB041F" w:rsidTr="00F208C0">
      <w:trPr>
        <w:cantSplit/>
        <w:trHeight w:hRule="exact" w:val="261"/>
      </w:trPr>
      <w:tc>
        <w:tcPr>
          <w:tcW w:w="2411" w:type="dxa"/>
          <w:vMerge/>
          <w:vAlign w:val="bottom"/>
        </w:tcPr>
        <w:p w:rsidR="00EA1B3D" w:rsidRPr="003914DE" w:rsidRDefault="00EA1B3D" w:rsidP="00EA1B3D">
          <w:pPr>
            <w:spacing w:before="840"/>
            <w:rPr>
              <w:rFonts w:ascii="Arial" w:hAnsi="Arial"/>
              <w:b/>
              <w:lang w:val="en-GB"/>
            </w:rPr>
          </w:pPr>
        </w:p>
      </w:tc>
      <w:tc>
        <w:tcPr>
          <w:tcW w:w="3507"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72" w:type="dxa"/>
          <w:gridSpan w:val="3"/>
          <w:shd w:val="clear" w:color="auto" w:fill="auto"/>
          <w:vAlign w:val="center"/>
        </w:tcPr>
        <w:p w:rsidR="00EA1B3D" w:rsidRPr="00BE6D5F" w:rsidRDefault="0035338F" w:rsidP="00BE6D5F">
          <w:pPr>
            <w:spacing w:after="0"/>
            <w:rPr>
              <w:rFonts w:ascii="Arial" w:hAnsi="Arial"/>
              <w:b/>
              <w:color w:val="0000CC"/>
              <w:sz w:val="20"/>
              <w:lang w:val="en-GB"/>
            </w:rPr>
          </w:pPr>
          <w:r>
            <w:rPr>
              <w:rFonts w:ascii="Arial" w:hAnsi="Arial"/>
              <w:b/>
              <w:color w:val="0000CC"/>
              <w:sz w:val="20"/>
              <w:lang w:val="en-GB"/>
            </w:rPr>
            <w:t>February 2024</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8D8" w:rsidRDefault="00BB124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3B5BBB"/>
    <w:multiLevelType w:val="hybridMultilevel"/>
    <w:tmpl w:val="4066FED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7220F"/>
    <w:rsid w:val="000925EC"/>
    <w:rsid w:val="000A01FA"/>
    <w:rsid w:val="000B165C"/>
    <w:rsid w:val="000C2A2B"/>
    <w:rsid w:val="00100F8E"/>
    <w:rsid w:val="0011650A"/>
    <w:rsid w:val="001477A3"/>
    <w:rsid w:val="00155248"/>
    <w:rsid w:val="001553E9"/>
    <w:rsid w:val="00157B58"/>
    <w:rsid w:val="001C3045"/>
    <w:rsid w:val="001D042C"/>
    <w:rsid w:val="001E3484"/>
    <w:rsid w:val="00201A98"/>
    <w:rsid w:val="00211BBD"/>
    <w:rsid w:val="002322E4"/>
    <w:rsid w:val="0024473E"/>
    <w:rsid w:val="00284E58"/>
    <w:rsid w:val="003113D9"/>
    <w:rsid w:val="003167FA"/>
    <w:rsid w:val="00332369"/>
    <w:rsid w:val="0035338F"/>
    <w:rsid w:val="003914DE"/>
    <w:rsid w:val="003B3ABD"/>
    <w:rsid w:val="003E4D3F"/>
    <w:rsid w:val="003F2387"/>
    <w:rsid w:val="003F7B1E"/>
    <w:rsid w:val="00457274"/>
    <w:rsid w:val="00460577"/>
    <w:rsid w:val="0049532F"/>
    <w:rsid w:val="004E19F4"/>
    <w:rsid w:val="00526E70"/>
    <w:rsid w:val="00535BC7"/>
    <w:rsid w:val="00550760"/>
    <w:rsid w:val="00560227"/>
    <w:rsid w:val="005765A0"/>
    <w:rsid w:val="005C5867"/>
    <w:rsid w:val="005E3BE0"/>
    <w:rsid w:val="005E4AA8"/>
    <w:rsid w:val="005E6044"/>
    <w:rsid w:val="00627923"/>
    <w:rsid w:val="006571C8"/>
    <w:rsid w:val="00657B8A"/>
    <w:rsid w:val="0067434C"/>
    <w:rsid w:val="006E04BC"/>
    <w:rsid w:val="006E4C2E"/>
    <w:rsid w:val="007058C3"/>
    <w:rsid w:val="00713BE2"/>
    <w:rsid w:val="00732A3F"/>
    <w:rsid w:val="0074483C"/>
    <w:rsid w:val="00764FAB"/>
    <w:rsid w:val="007A6F13"/>
    <w:rsid w:val="007C6B47"/>
    <w:rsid w:val="007E0A3D"/>
    <w:rsid w:val="00852146"/>
    <w:rsid w:val="00856B3E"/>
    <w:rsid w:val="00860B87"/>
    <w:rsid w:val="008648A5"/>
    <w:rsid w:val="00874FB0"/>
    <w:rsid w:val="0088295E"/>
    <w:rsid w:val="008E0772"/>
    <w:rsid w:val="0090563C"/>
    <w:rsid w:val="009101B4"/>
    <w:rsid w:val="009E76AB"/>
    <w:rsid w:val="009F078F"/>
    <w:rsid w:val="00A22EF4"/>
    <w:rsid w:val="00A265A9"/>
    <w:rsid w:val="00A60E0D"/>
    <w:rsid w:val="00A67C16"/>
    <w:rsid w:val="00A72491"/>
    <w:rsid w:val="00A75D96"/>
    <w:rsid w:val="00AF55BA"/>
    <w:rsid w:val="00B66DB5"/>
    <w:rsid w:val="00B75BCC"/>
    <w:rsid w:val="00BA5C88"/>
    <w:rsid w:val="00BB124F"/>
    <w:rsid w:val="00BE6D5F"/>
    <w:rsid w:val="00BF4194"/>
    <w:rsid w:val="00C40E58"/>
    <w:rsid w:val="00C72E5D"/>
    <w:rsid w:val="00C8088F"/>
    <w:rsid w:val="00CA666C"/>
    <w:rsid w:val="00CD0DB5"/>
    <w:rsid w:val="00CF25D7"/>
    <w:rsid w:val="00D277A6"/>
    <w:rsid w:val="00DB22F3"/>
    <w:rsid w:val="00E765B8"/>
    <w:rsid w:val="00E90B24"/>
    <w:rsid w:val="00EA1B3D"/>
    <w:rsid w:val="00EF6D03"/>
    <w:rsid w:val="00F05C2C"/>
    <w:rsid w:val="00F208C0"/>
    <w:rsid w:val="00FB1058"/>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57497934"/>
  <w15:docId w15:val="{8A4514BD-1328-495F-8076-67FA8DEA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58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4ADC8F-ECED-48E7-A943-8C62C258B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737</Words>
  <Characters>4205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Tshinanne Mutshatshi</cp:lastModifiedBy>
  <cp:revision>6</cp:revision>
  <dcterms:created xsi:type="dcterms:W3CDTF">2021-03-18T20:20:00Z</dcterms:created>
  <dcterms:modified xsi:type="dcterms:W3CDTF">2021-11-02T10:08:00Z</dcterms:modified>
</cp:coreProperties>
</file>